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2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6662"/>
        <w:tblGridChange w:id="0">
          <w:tblGrid>
            <w:gridCol w:w="3261"/>
            <w:gridCol w:w="6662"/>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 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jc w:val="center"/>
              <w:rPr>
                <w:b w:val="1"/>
                <w:i w:val="1"/>
              </w:rPr>
            </w:pPr>
            <w:r w:rsidDel="00000000" w:rsidR="00000000" w:rsidRPr="00000000">
              <w:rPr>
                <w:b w:val="1"/>
                <w:i w:val="1"/>
                <w:rtl w:val="0"/>
              </w:rPr>
              <w:t xml:space="preserve">Сохтмони кудакистон дар деҳаи Барчид</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7">
            <w:pPr>
              <w:jc w:val="center"/>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 зерлоиҳа: </w:t>
            </w:r>
          </w:p>
        </w:tc>
        <w:tc>
          <w:tcPr>
            <w:tcBorders>
              <w:left w:color="000000" w:space="0" w:sz="0" w:val="nil"/>
              <w:right w:color="000000" w:space="0" w:sz="0" w:val="nil"/>
            </w:tcBorders>
          </w:tcPr>
          <w:p w:rsidR="00000000" w:rsidDel="00000000" w:rsidP="00000000" w:rsidRDefault="00000000" w:rsidRPr="00000000" w14:paraId="00000009">
            <w:pPr>
              <w:rPr>
                <w:b w:val="1"/>
                <w:i w:val="1"/>
              </w:rPr>
            </w:pPr>
            <w:r w:rsidDel="00000000" w:rsidR="00000000" w:rsidRPr="00000000">
              <w:rPr>
                <w:b w:val="1"/>
                <w:i w:val="1"/>
                <w:rtl w:val="0"/>
              </w:rPr>
              <w:t xml:space="preserve">                                          P-Sh-B-009</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rtl w:val="0"/>
              </w:rPr>
              <w:t xml:space="preserve">Комиссияи лоиҳавии ҷамоати Поршинев.</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rtl w:val="0"/>
              </w:rPr>
              <w:t xml:space="preserve">Кумитаи лоиҳавии деҳаи Барчид,ҷамоати Поршинев,ноҳияи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
        <w:gridCol w:w="3255"/>
        <w:gridCol w:w="1543"/>
        <w:gridCol w:w="279"/>
        <w:gridCol w:w="3927"/>
        <w:tblGridChange w:id="0">
          <w:tblGrid>
            <w:gridCol w:w="358"/>
            <w:gridCol w:w="3255"/>
            <w:gridCol w:w="1543"/>
            <w:gridCol w:w="279"/>
            <w:gridCol w:w="3927"/>
          </w:tblGrid>
        </w:tblGridChange>
      </w:tblGrid>
      <w:tr>
        <w:trPr>
          <w:cantSplit w:val="0"/>
          <w:trHeight w:val="271" w:hRule="atLeast"/>
          <w:tblHeader w:val="0"/>
        </w:trPr>
        <w:tc>
          <w:tcPr>
            <w:shd w:fill="000000" w:val="clear"/>
          </w:tcPr>
          <w:p w:rsidR="00000000" w:rsidDel="00000000" w:rsidP="00000000" w:rsidRDefault="00000000" w:rsidRPr="00000000" w14:paraId="00000012">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3">
            <w:pPr>
              <w:rPr/>
            </w:pPr>
            <w:r w:rsidDel="00000000" w:rsidR="00000000" w:rsidRPr="00000000">
              <w:rPr>
                <w:rtl w:val="0"/>
              </w:rPr>
              <w:t xml:space="preserve">Боғчаи кудакона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4">
            <w:pPr>
              <w:rPr/>
            </w:pPr>
            <w:r w:rsidDel="00000000" w:rsidR="00000000" w:rsidRPr="00000000">
              <w:rPr>
                <w:rtl w:val="0"/>
              </w:rPr>
            </w:r>
          </w:p>
        </w:tc>
        <w:tc>
          <w:tcPr/>
          <w:p w:rsidR="00000000" w:rsidDel="00000000" w:rsidP="00000000" w:rsidRDefault="00000000" w:rsidRPr="00000000" w14:paraId="00000015">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6">
            <w:pPr>
              <w:rPr/>
            </w:pPr>
            <w:r w:rsidDel="00000000" w:rsidR="00000000" w:rsidRPr="00000000">
              <w:rPr>
                <w:rtl w:val="0"/>
              </w:rPr>
              <w:t xml:space="preserve">Роҳ ва азнавсозӣ</w:t>
            </w:r>
          </w:p>
        </w:tc>
      </w:tr>
      <w:tr>
        <w:trPr>
          <w:cantSplit w:val="0"/>
          <w:trHeight w:val="271" w:hRule="atLeast"/>
          <w:tblHeader w:val="0"/>
        </w:trPr>
        <w:tc>
          <w:tcPr/>
          <w:p w:rsidR="00000000" w:rsidDel="00000000" w:rsidP="00000000" w:rsidRDefault="00000000" w:rsidRPr="00000000" w14:paraId="00000017">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Мактаби ибтидоӣ</w:t>
            </w:r>
          </w:p>
        </w:tc>
        <w:tc>
          <w:tcPr>
            <w:tcBorders>
              <w:top w:color="000000" w:space="0" w:sz="0" w:val="nil"/>
              <w:left w:color="000000" w:space="0" w:sz="0" w:val="nil"/>
              <w:bottom w:color="000000" w:space="0" w:sz="0" w:val="nil"/>
            </w:tcBorders>
          </w:tcPr>
          <w:p w:rsidR="00000000" w:rsidDel="00000000" w:rsidP="00000000" w:rsidRDefault="00000000" w:rsidRPr="00000000" w14:paraId="00000019">
            <w:pPr>
              <w:rPr/>
            </w:pPr>
            <w:r w:rsidDel="00000000" w:rsidR="00000000" w:rsidRPr="00000000">
              <w:rPr>
                <w:rtl w:val="0"/>
              </w:rPr>
            </w:r>
          </w:p>
        </w:tc>
        <w:tc>
          <w:tcPr/>
          <w:p w:rsidR="00000000" w:rsidDel="00000000" w:rsidP="00000000" w:rsidRDefault="00000000" w:rsidRPr="00000000" w14:paraId="0000001A">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B">
            <w:pPr>
              <w:rPr/>
            </w:pPr>
            <w:r w:rsidDel="00000000" w:rsidR="00000000" w:rsidRPr="00000000">
              <w:rPr>
                <w:rtl w:val="0"/>
              </w:rPr>
              <w:t xml:space="preserve">Канализатсия/коррезӣ</w:t>
            </w:r>
          </w:p>
        </w:tc>
      </w:tr>
      <w:tr>
        <w:trPr>
          <w:cantSplit w:val="0"/>
          <w:trHeight w:val="271" w:hRule="atLeast"/>
          <w:tblHeader w:val="0"/>
        </w:trPr>
        <w:tc>
          <w:tcPr>
            <w:shd w:fill="auto" w:val="clear"/>
          </w:tcPr>
          <w:p w:rsidR="00000000" w:rsidDel="00000000" w:rsidP="00000000" w:rsidRDefault="00000000" w:rsidRPr="00000000" w14:paraId="0000001C">
            <w:pPr>
              <w:ind w:left="567" w:firstLine="0"/>
              <w:jc w:val="both"/>
              <w:rPr>
                <w:highlight w:val="black"/>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Мактаби миёна</w:t>
            </w:r>
          </w:p>
        </w:tc>
        <w:tc>
          <w:tcPr>
            <w:tcBorders>
              <w:top w:color="000000" w:space="0" w:sz="0" w:val="nil"/>
              <w:left w:color="000000" w:space="0" w:sz="0" w:val="nil"/>
              <w:bottom w:color="000000" w:space="0" w:sz="0" w:val="nil"/>
            </w:tcBorders>
          </w:tcPr>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0">
            <w:pPr>
              <w:rPr/>
            </w:pPr>
            <w:r w:rsidDel="00000000" w:rsidR="00000000" w:rsidRPr="00000000">
              <w:rPr>
                <w:rtl w:val="0"/>
              </w:rPr>
              <w:t xml:space="preserve">Ҷойи ҷамъиятӣ ва фароғатӣ</w:t>
            </w:r>
          </w:p>
        </w:tc>
      </w:tr>
      <w:tr>
        <w:trPr>
          <w:cantSplit w:val="0"/>
          <w:trHeight w:val="271" w:hRule="atLeast"/>
          <w:tblHeader w:val="0"/>
        </w:trPr>
        <w:tc>
          <w:tcPr/>
          <w:p w:rsidR="00000000" w:rsidDel="00000000" w:rsidP="00000000" w:rsidRDefault="00000000" w:rsidRPr="00000000" w14:paraId="00000021">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Барқ</w:t>
            </w:r>
          </w:p>
        </w:tc>
        <w:tc>
          <w:tcPr>
            <w:tcBorders>
              <w:top w:color="000000" w:space="0" w:sz="0" w:val="nil"/>
              <w:left w:color="000000" w:space="0" w:sz="0" w:val="nil"/>
              <w:bottom w:color="000000" w:space="0" w:sz="0" w:val="nil"/>
            </w:tcBorders>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025">
            <w:pPr>
              <w:rPr/>
            </w:pPr>
            <w:r w:rsidDel="00000000" w:rsidR="00000000" w:rsidRPr="00000000">
              <w:rPr>
                <w:rtl w:val="0"/>
              </w:rPr>
              <w:t xml:space="preserve">Экология</w:t>
            </w:r>
          </w:p>
        </w:tc>
      </w:tr>
      <w:tr>
        <w:trPr>
          <w:cantSplit w:val="0"/>
          <w:trHeight w:val="247" w:hRule="atLeast"/>
          <w:tblHeader w:val="0"/>
        </w:trPr>
        <w:tc>
          <w:tcPr/>
          <w:p w:rsidR="00000000" w:rsidDel="00000000" w:rsidP="00000000" w:rsidRDefault="00000000" w:rsidRPr="00000000" w14:paraId="00000026">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Оби нушокӣ</w:t>
            </w:r>
          </w:p>
          <w:p w:rsidR="00000000" w:rsidDel="00000000" w:rsidP="00000000" w:rsidRDefault="00000000" w:rsidRPr="00000000" w14:paraId="00000028">
            <w:pPr>
              <w:rPr/>
            </w:pPr>
            <w:r w:rsidDel="00000000" w:rsidR="00000000" w:rsidRPr="00000000">
              <w:rPr>
                <w:rtl w:val="0"/>
              </w:rPr>
              <w:t xml:space="preserve">Оби полезӣ</w:t>
            </w:r>
          </w:p>
        </w:tc>
        <w:tc>
          <w:tcPr>
            <w:vMerge w:val="restart"/>
            <w:tcBorders>
              <w:top w:color="000000" w:space="0" w:sz="0" w:val="nil"/>
              <w:left w:color="000000" w:space="0" w:sz="0" w:val="nil"/>
            </w:tcBorders>
          </w:tcPr>
          <w:p w:rsidR="00000000" w:rsidDel="00000000" w:rsidP="00000000" w:rsidRDefault="00000000" w:rsidRPr="00000000" w14:paraId="00000029">
            <w:pPr>
              <w:rPr/>
            </w:pPr>
            <w:r w:rsidDel="00000000" w:rsidR="00000000" w:rsidRPr="00000000">
              <w:rPr>
                <w:rtl w:val="0"/>
              </w:rPr>
            </w:r>
          </w:p>
        </w:tc>
        <w:tc>
          <w:tcPr>
            <w:shd w:fill="auto" w:val="clear"/>
          </w:tcPr>
          <w:p w:rsidR="00000000" w:rsidDel="00000000" w:rsidP="00000000" w:rsidRDefault="00000000" w:rsidRPr="00000000" w14:paraId="0000002A">
            <w:pPr>
              <w:rPr/>
            </w:pPr>
            <w:r w:rsidDel="00000000" w:rsidR="00000000" w:rsidRPr="00000000">
              <w:rPr>
                <w:rtl w:val="0"/>
              </w:rPr>
            </w:r>
          </w:p>
        </w:tc>
        <w:tc>
          <w:tcPr>
            <w:vMerge w:val="restart"/>
            <w:tcBorders>
              <w:top w:color="000000" w:space="0" w:sz="0" w:val="nil"/>
              <w:right w:color="000000" w:space="0" w:sz="0" w:val="nil"/>
            </w:tcBorders>
          </w:tcPr>
          <w:p w:rsidR="00000000" w:rsidDel="00000000" w:rsidP="00000000" w:rsidRDefault="00000000" w:rsidRPr="00000000" w14:paraId="0000002B">
            <w:pPr>
              <w:rPr/>
            </w:pPr>
            <w:r w:rsidDel="00000000" w:rsidR="00000000" w:rsidRPr="00000000">
              <w:rPr>
                <w:rtl w:val="0"/>
              </w:rPr>
              <w:t xml:space="preserve">Бунгоҳи тиббӣ</w:t>
            </w:r>
          </w:p>
          <w:p w:rsidR="00000000" w:rsidDel="00000000" w:rsidP="00000000" w:rsidRDefault="00000000" w:rsidRPr="00000000" w14:paraId="0000002C">
            <w:pPr>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02D">
            <w:pPr>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30">
            <w:pPr>
              <w:ind w:left="360" w:firstLine="0"/>
              <w:rPr>
                <w:b w:val="1"/>
              </w:rPr>
            </w:pPr>
            <w:r w:rsidDel="00000000" w:rsidR="00000000" w:rsidRPr="00000000">
              <w:rPr>
                <w:rtl w:val="0"/>
              </w:rPr>
            </w:r>
          </w:p>
        </w:tc>
        <w:tc>
          <w:tcPr>
            <w:vMerge w:val="continue"/>
            <w:tcBorders>
              <w:top w:color="000000" w:space="0" w:sz="0" w:val="nil"/>
              <w:right w:color="000000" w:space="0" w:sz="0" w:val="nil"/>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Вазорат ё идораи ҳукумат, ки барои ин зерлоиҳа масъул аст.</w:t>
      </w:r>
    </w:p>
    <w:p w:rsidR="00000000" w:rsidDel="00000000" w:rsidP="00000000" w:rsidRDefault="00000000" w:rsidRPr="00000000" w14:paraId="00000034">
      <w:pPr>
        <w:rPr>
          <w:b w:val="1"/>
        </w:rPr>
      </w:pPr>
      <w:r w:rsidDel="00000000" w:rsidR="00000000" w:rsidRPr="00000000">
        <w:rPr>
          <w:b w:val="1"/>
          <w:rtl w:val="0"/>
        </w:rPr>
        <w:t xml:space="preserve">Шуъбаи маорифи ноҳияи Шуғнон</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___________________________________________________________________________________________</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Намуди зерлоиҳа</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tabs>
          <w:tab w:val="left" w:leader="none" w:pos="720"/>
          <w:tab w:val="left" w:leader="none" w:pos="3960"/>
        </w:tabs>
        <w:rPr/>
      </w:pPr>
      <w:r w:rsidDel="00000000" w:rsidR="00000000" w:rsidRPr="00000000">
        <w:rPr>
          <w:rtl w:val="0"/>
        </w:rPr>
        <w:t xml:space="preserve">  ++        Сохтмони нав</w:t>
        <w:tab/>
        <w:t xml:space="preserve"> Барқароркунӣ</w:t>
        <w:tab/>
        <w:tab/>
        <w:tab/>
        <w:t xml:space="preserve">   Таъминот бо таҷҳизот</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
                <a:graphic>
                  <a:graphicData uri="http://schemas.microsoft.com/office/word/2010/wordprocessingShape">
                    <wps:wsp>
                      <wps:cNvSpPr/>
                      <wps:cNvPr id="7" name="Shape 7"/>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5580" cy="195580"/>
                <wp:effectExtent b="0" l="0" r="0" t="0"/>
                <wp:wrapNone/>
                <wp:docPr id="27"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
                <a:graphic>
                  <a:graphicData uri="http://schemas.microsoft.com/office/word/2010/wordprocessingShape">
                    <wps:wsp>
                      <wps:cNvSpPr/>
                      <wps:cNvPr id="10" name="Shape 10"/>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0</wp:posOffset>
                </wp:positionV>
                <wp:extent cx="195580" cy="195580"/>
                <wp:effectExtent b="0" l="0" r="0" t="0"/>
                <wp:wrapNone/>
                <wp:docPr id="3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
                <a:graphic>
                  <a:graphicData uri="http://schemas.microsoft.com/office/word/2010/wordprocessingShape">
                    <wps:wsp>
                      <wps:cNvSpPr/>
                      <wps:cNvPr id="3" name="Shape 3"/>
                      <wps:spPr>
                        <a:xfrm>
                          <a:off x="5254560" y="3685068"/>
                          <a:ext cx="182880" cy="189865"/>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202565"/>
                <wp:effectExtent b="0" l="0" r="0" t="0"/>
                <wp:wrapNone/>
                <wp:docPr id="2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95580" cy="202565"/>
                        </a:xfrm>
                        <a:prstGeom prst="rect"/>
                        <a:ln/>
                      </pic:spPr>
                    </pic:pic>
                  </a:graphicData>
                </a:graphic>
              </wp:anchor>
            </w:drawing>
          </mc:Fallback>
        </mc:AlternateContent>
      </w:r>
    </w:p>
    <w:p w:rsidR="00000000" w:rsidDel="00000000" w:rsidP="00000000" w:rsidRDefault="00000000" w:rsidRPr="00000000" w14:paraId="0000003A">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B">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3C">
      <w:pPr>
        <w:spacing w:line="276" w:lineRule="auto"/>
        <w:jc w:val="both"/>
        <w:rPr>
          <w:b w:val="1"/>
        </w:rPr>
      </w:pPr>
      <w:r w:rsidDel="00000000" w:rsidR="00000000" w:rsidRPr="00000000">
        <w:rPr>
          <w:b w:val="1"/>
          <w:rtl w:val="0"/>
        </w:rPr>
        <w:t xml:space="preserve">Ташаббускорони лоиҳа (барои ҳар як гурӯҳе, ки афзалияти зерлоиҳаи интихобшударо ҷонибдорӣ намуданд, гурӯҳи мувофиқро интихоб кунед):</w:t>
      </w:r>
    </w:p>
    <w:p w:rsidR="00000000" w:rsidDel="00000000" w:rsidP="00000000" w:rsidRDefault="00000000" w:rsidRPr="00000000" w14:paraId="0000003D">
      <w:pPr>
        <w:spacing w:line="276" w:lineRule="auto"/>
        <w:jc w:val="both"/>
        <w:rPr>
          <w:b w:val="1"/>
        </w:rPr>
      </w:pPr>
      <w:r w:rsidDel="00000000" w:rsidR="00000000" w:rsidRPr="00000000">
        <w:rPr>
          <w:rtl w:val="0"/>
        </w:rPr>
      </w:r>
    </w:p>
    <w:p w:rsidR="00000000" w:rsidDel="00000000" w:rsidP="00000000" w:rsidRDefault="00000000" w:rsidRPr="00000000" w14:paraId="0000003E">
      <w:pPr>
        <w:spacing w:line="276" w:lineRule="auto"/>
        <w:ind w:left="-142" w:firstLine="0"/>
        <w:rPr/>
      </w:pPr>
      <w:r w:rsidDel="00000000" w:rsidR="00000000" w:rsidRPr="00000000">
        <w:rPr>
          <w:b w:val="1"/>
          <w:rtl w:val="0"/>
        </w:rPr>
        <w:t xml:space="preserve">           </w:t>
      </w:r>
      <w:r w:rsidDel="00000000" w:rsidR="00000000" w:rsidRPr="00000000">
        <w:rPr>
          <w:rtl w:val="0"/>
        </w:rPr>
        <w:t xml:space="preserve">Гурӯҳи омехта(ҳамаи гурӯҳои МФГ)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
                <a:graphic>
                  <a:graphicData uri="http://schemas.microsoft.com/office/word/2010/wordprocessingShape">
                    <wps:wsp>
                      <wps:cNvSpPr/>
                      <wps:cNvPr id="6" name="Shape 6"/>
                      <wps:spPr>
                        <a:xfrm>
                          <a:off x="5254560" y="3688560"/>
                          <a:ext cx="182880" cy="182880"/>
                        </a:xfrm>
                        <a:prstGeom prst="rect">
                          <a:avLst/>
                        </a:prstGeom>
                        <a:solidFill>
                          <a:schemeClr val="dk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6"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3F">
      <w:pPr>
        <w:ind w:left="-142" w:firstLine="0"/>
        <w:rPr/>
      </w:pPr>
      <w:r w:rsidDel="00000000" w:rsidR="00000000" w:rsidRPr="00000000">
        <w:rPr>
          <w:rtl w:val="0"/>
        </w:rPr>
      </w:r>
    </w:p>
    <w:p w:rsidR="00000000" w:rsidDel="00000000" w:rsidP="00000000" w:rsidRDefault="00000000" w:rsidRPr="00000000" w14:paraId="00000040">
      <w:pPr>
        <w:spacing w:line="276" w:lineRule="auto"/>
        <w:ind w:left="-142" w:firstLine="0"/>
        <w:rPr/>
      </w:pPr>
      <w:r w:rsidDel="00000000" w:rsidR="00000000" w:rsidRPr="00000000">
        <w:rPr>
          <w:rtl w:val="0"/>
        </w:rPr>
        <w:t xml:space="preserve">          Гурӯҳи занон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
                <a:graphic>
                  <a:graphicData uri="http://schemas.microsoft.com/office/word/2010/wordprocessingShape">
                    <wps:wsp>
                      <wps:cNvSpPr/>
                      <wps:cNvPr id="13" name="Shape 13"/>
                      <wps:spPr>
                        <a:xfrm>
                          <a:off x="5254560" y="3688560"/>
                          <a:ext cx="182880" cy="182880"/>
                        </a:xfrm>
                        <a:prstGeom prst="rect">
                          <a:avLst/>
                        </a:prstGeom>
                        <a:no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3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1">
      <w:pPr>
        <w:ind w:left="-142" w:firstLine="0"/>
        <w:rPr/>
      </w:pPr>
      <w:r w:rsidDel="00000000" w:rsidR="00000000" w:rsidRPr="00000000">
        <w:rPr>
          <w:rtl w:val="0"/>
        </w:rPr>
        <w:tab/>
      </w:r>
    </w:p>
    <w:p w:rsidR="00000000" w:rsidDel="00000000" w:rsidP="00000000" w:rsidRDefault="00000000" w:rsidRPr="00000000" w14:paraId="00000042">
      <w:pPr>
        <w:spacing w:line="276" w:lineRule="auto"/>
        <w:ind w:left="-142" w:firstLine="0"/>
        <w:rPr/>
      </w:pPr>
      <w:r w:rsidDel="00000000" w:rsidR="00000000" w:rsidRPr="00000000">
        <w:rPr>
          <w:rtl w:val="0"/>
        </w:rPr>
        <w:t xml:space="preserve">          Гурӯҳи ҷавонон</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
                <a:graphic>
                  <a:graphicData uri="http://schemas.microsoft.com/office/word/2010/wordprocessingShape">
                    <wps:wsp>
                      <wps:cNvSpPr/>
                      <wps:cNvPr id="8" name="Shape 8"/>
                      <wps:spPr>
                        <a:xfrm>
                          <a:off x="5254560" y="3688560"/>
                          <a:ext cx="182880" cy="182880"/>
                        </a:xfrm>
                        <a:prstGeom prst="rect">
                          <a:avLst/>
                        </a:prstGeom>
                        <a:solidFill>
                          <a:schemeClr val="lt1"/>
                        </a:solidFill>
                        <a:ln cap="flat" cmpd="sng" w="12700">
                          <a:solidFill>
                            <a:schemeClr val="dk1"/>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95580" cy="195580"/>
                <wp:effectExtent b="0" l="0" r="0" t="0"/>
                <wp:wrapNone/>
                <wp:docPr id="28"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43">
      <w:pPr>
        <w:rPr/>
      </w:pPr>
      <w:r w:rsidDel="00000000" w:rsidR="00000000" w:rsidRPr="00000000">
        <w:rPr>
          <w:rtl w:val="0"/>
        </w:rPr>
      </w:r>
    </w:p>
    <w:tbl>
      <w:tblPr>
        <w:tblStyle w:val="Table3"/>
        <w:tblW w:w="10206.0" w:type="dxa"/>
        <w:jc w:val="left"/>
        <w:tblInd w:w="-115.0" w:type="dxa"/>
        <w:tblLayout w:type="fixed"/>
        <w:tblLook w:val="0000"/>
      </w:tblPr>
      <w:tblGrid>
        <w:gridCol w:w="1843"/>
        <w:gridCol w:w="8363"/>
        <w:tblGridChange w:id="0">
          <w:tblGrid>
            <w:gridCol w:w="1843"/>
            <w:gridCol w:w="8363"/>
          </w:tblGrid>
        </w:tblGridChange>
      </w:tblGrid>
      <w:tr>
        <w:trPr>
          <w:cantSplit w:val="1"/>
          <w:tblHeader w:val="0"/>
        </w:trPr>
        <w:tc>
          <w:tcPr>
            <w:vAlign w:val="center"/>
          </w:tcPr>
          <w:p w:rsidR="00000000" w:rsidDel="00000000" w:rsidP="00000000" w:rsidRDefault="00000000" w:rsidRPr="00000000" w14:paraId="00000044">
            <w:pPr>
              <w:tabs>
                <w:tab w:val="left" w:leader="none" w:pos="4950"/>
              </w:tabs>
              <w:ind w:left="-107" w:firstLine="0"/>
              <w:jc w:val="both"/>
              <w:rPr>
                <w:b w:val="1"/>
              </w:rPr>
            </w:pPr>
            <w:r w:rsidDel="00000000" w:rsidR="00000000" w:rsidRPr="00000000">
              <w:rPr>
                <w:b w:val="1"/>
                <w:rtl w:val="0"/>
              </w:rPr>
              <w:t xml:space="preserve">Макони татбиқи зерлоиҳа</w:t>
            </w:r>
          </w:p>
        </w:tc>
        <w:tc>
          <w:tcPr>
            <w:tcBorders>
              <w:left w:color="000000" w:space="0" w:sz="0" w:val="nil"/>
              <w:bottom w:color="000000" w:space="0" w:sz="4" w:val="single"/>
            </w:tcBorders>
          </w:tcPr>
          <w:p w:rsidR="00000000" w:rsidDel="00000000" w:rsidP="00000000" w:rsidRDefault="00000000" w:rsidRPr="00000000" w14:paraId="00000045">
            <w:pPr>
              <w:tabs>
                <w:tab w:val="left" w:leader="none" w:pos="4950"/>
              </w:tabs>
              <w:rPr>
                <w:b w:val="1"/>
              </w:rPr>
            </w:pPr>
            <w:r w:rsidDel="00000000" w:rsidR="00000000" w:rsidRPr="00000000">
              <w:rPr>
                <w:rtl w:val="0"/>
              </w:rPr>
            </w:r>
          </w:p>
          <w:p w:rsidR="00000000" w:rsidDel="00000000" w:rsidP="00000000" w:rsidRDefault="00000000" w:rsidRPr="00000000" w14:paraId="00000046">
            <w:pPr>
              <w:tabs>
                <w:tab w:val="left" w:leader="none" w:pos="4950"/>
              </w:tabs>
              <w:rPr>
                <w:b w:val="1"/>
              </w:rPr>
            </w:pPr>
            <w:r w:rsidDel="00000000" w:rsidR="00000000" w:rsidRPr="00000000">
              <w:rPr>
                <w:rtl w:val="0"/>
              </w:rPr>
            </w:r>
          </w:p>
          <w:p w:rsidR="00000000" w:rsidDel="00000000" w:rsidP="00000000" w:rsidRDefault="00000000" w:rsidRPr="00000000" w14:paraId="00000047">
            <w:pPr>
              <w:tabs>
                <w:tab w:val="left" w:leader="none" w:pos="4950"/>
              </w:tabs>
              <w:rPr>
                <w:b w:val="1"/>
              </w:rPr>
            </w:pPr>
            <w:r w:rsidDel="00000000" w:rsidR="00000000" w:rsidRPr="00000000">
              <w:rPr>
                <w:rtl w:val="0"/>
              </w:rPr>
            </w:r>
          </w:p>
          <w:p w:rsidR="00000000" w:rsidDel="00000000" w:rsidP="00000000" w:rsidRDefault="00000000" w:rsidRPr="00000000" w14:paraId="00000048">
            <w:pPr>
              <w:tabs>
                <w:tab w:val="left" w:leader="none" w:pos="4950"/>
              </w:tabs>
              <w:jc w:val="center"/>
              <w:rPr>
                <w:b w:val="1"/>
                <w:i w:val="1"/>
              </w:rPr>
            </w:pPr>
            <w:r w:rsidDel="00000000" w:rsidR="00000000" w:rsidRPr="00000000">
              <w:rPr>
                <w:b w:val="1"/>
                <w:i w:val="1"/>
                <w:rtl w:val="0"/>
              </w:rPr>
              <w:t xml:space="preserve">Барчид</w:t>
            </w:r>
          </w:p>
        </w:tc>
      </w:tr>
      <w:tr>
        <w:trPr>
          <w:cantSplit w:val="1"/>
          <w:tblHeader w:val="0"/>
        </w:trPr>
        <w:tc>
          <w:tcPr/>
          <w:p w:rsidR="00000000" w:rsidDel="00000000" w:rsidP="00000000" w:rsidRDefault="00000000" w:rsidRPr="00000000" w14:paraId="00000049">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A">
            <w:pPr>
              <w:tabs>
                <w:tab w:val="left" w:leader="none" w:pos="4950"/>
              </w:tabs>
              <w:jc w:val="center"/>
              <w:rPr>
                <w:i w:val="1"/>
              </w:rPr>
            </w:pPr>
            <w:r w:rsidDel="00000000" w:rsidR="00000000" w:rsidRPr="00000000">
              <w:rPr>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B">
            <w:pPr>
              <w:tabs>
                <w:tab w:val="left" w:leader="none" w:pos="4950"/>
              </w:tabs>
              <w:rPr/>
            </w:pPr>
            <w:r w:rsidDel="00000000" w:rsidR="00000000" w:rsidRPr="00000000">
              <w:rPr>
                <w:rtl w:val="0"/>
              </w:rPr>
              <w:t xml:space="preserve">                          </w:t>
            </w:r>
          </w:p>
        </w:tc>
        <w:tc>
          <w:tcPr>
            <w:tcBorders>
              <w:left w:color="000000" w:space="0" w:sz="0" w:val="nil"/>
              <w:bottom w:color="000000" w:space="0" w:sz="4" w:val="single"/>
            </w:tcBorders>
          </w:tcPr>
          <w:p w:rsidR="00000000" w:rsidDel="00000000" w:rsidP="00000000" w:rsidRDefault="00000000" w:rsidRPr="00000000" w14:paraId="0000004C">
            <w:pPr>
              <w:tabs>
                <w:tab w:val="left" w:leader="none" w:pos="4950"/>
              </w:tabs>
              <w:jc w:val="center"/>
              <w:rPr>
                <w:i w:val="1"/>
              </w:rPr>
            </w:pPr>
            <w:r w:rsidDel="00000000" w:rsidR="00000000" w:rsidRPr="00000000">
              <w:rPr>
                <w:i w:val="1"/>
                <w:rtl w:val="0"/>
              </w:rPr>
              <w:t xml:space="preserve">Поршинев</w:t>
            </w:r>
          </w:p>
        </w:tc>
      </w:tr>
      <w:tr>
        <w:trPr>
          <w:cantSplit w:val="1"/>
          <w:tblHeader w:val="0"/>
        </w:trPr>
        <w:tc>
          <w:tcPr/>
          <w:p w:rsidR="00000000" w:rsidDel="00000000" w:rsidP="00000000" w:rsidRDefault="00000000" w:rsidRPr="00000000" w14:paraId="0000004D">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4E">
            <w:pPr>
              <w:tabs>
                <w:tab w:val="left" w:leader="none" w:pos="4950"/>
              </w:tabs>
              <w:jc w:val="center"/>
              <w:rPr>
                <w:i w:val="1"/>
              </w:rPr>
            </w:pPr>
            <w:r w:rsidDel="00000000" w:rsidR="00000000" w:rsidRPr="00000000">
              <w:rPr>
                <w:i w:val="1"/>
                <w:rtl w:val="0"/>
              </w:rPr>
              <w:t xml:space="preserve">Ҷамоат</w:t>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0">
            <w:pPr>
              <w:tabs>
                <w:tab w:val="left" w:leader="none" w:pos="4950"/>
              </w:tabs>
              <w:rPr>
                <w:i w:val="1"/>
              </w:rPr>
            </w:pPr>
            <w:r w:rsidDel="00000000" w:rsidR="00000000" w:rsidRPr="00000000">
              <w:rPr>
                <w:i w:val="1"/>
                <w:rtl w:val="0"/>
              </w:rPr>
              <w:t xml:space="preserve">                                                          Шуғнон</w:t>
            </w:r>
          </w:p>
        </w:tc>
      </w:tr>
      <w:tr>
        <w:trPr>
          <w:cantSplit w:val="1"/>
          <w:tblHeader w:val="0"/>
        </w:trPr>
        <w:tc>
          <w:tcPr/>
          <w:p w:rsidR="00000000" w:rsidDel="00000000" w:rsidP="00000000" w:rsidRDefault="00000000" w:rsidRPr="00000000" w14:paraId="00000051">
            <w:pPr>
              <w:tabs>
                <w:tab w:val="left" w:leader="none" w:pos="4950"/>
              </w:tabs>
              <w:rPr/>
            </w:pPr>
            <w:r w:rsidDel="00000000" w:rsidR="00000000" w:rsidRPr="00000000">
              <w:rPr>
                <w:rtl w:val="0"/>
              </w:rPr>
            </w:r>
          </w:p>
        </w:tc>
        <w:tc>
          <w:tcPr>
            <w:tcBorders>
              <w:left w:color="000000" w:space="0" w:sz="0" w:val="nil"/>
            </w:tcBorders>
          </w:tcPr>
          <w:p w:rsidR="00000000" w:rsidDel="00000000" w:rsidP="00000000" w:rsidRDefault="00000000" w:rsidRPr="00000000" w14:paraId="00000052">
            <w:pPr>
              <w:tabs>
                <w:tab w:val="left" w:leader="none" w:pos="4950"/>
              </w:tabs>
              <w:jc w:val="center"/>
              <w:rPr>
                <w:i w:val="1"/>
              </w:rPr>
            </w:pPr>
            <w:r w:rsidDel="00000000" w:rsidR="00000000" w:rsidRPr="00000000">
              <w:rPr>
                <w:i w:val="1"/>
                <w:rtl w:val="0"/>
              </w:rPr>
              <w:t xml:space="preserve">ноҳия /шаҳр</w:t>
            </w:r>
          </w:p>
        </w:tc>
      </w:tr>
      <w:tr>
        <w:trPr>
          <w:cantSplit w:val="1"/>
          <w:tblHeader w:val="0"/>
        </w:trPr>
        <w:tc>
          <w:tcPr/>
          <w:p w:rsidR="00000000" w:rsidDel="00000000" w:rsidP="00000000" w:rsidRDefault="00000000" w:rsidRPr="00000000" w14:paraId="00000053">
            <w:pPr>
              <w:tabs>
                <w:tab w:val="left" w:leader="none" w:pos="4950"/>
              </w:tabs>
              <w:rPr/>
            </w:pPr>
            <w:r w:rsidDel="00000000" w:rsidR="00000000" w:rsidRPr="00000000">
              <w:rPr>
                <w:rtl w:val="0"/>
              </w:rPr>
            </w:r>
          </w:p>
        </w:tc>
        <w:tc>
          <w:tcPr>
            <w:tcBorders>
              <w:left w:color="000000" w:space="0" w:sz="0" w:val="nil"/>
              <w:bottom w:color="000000" w:space="0" w:sz="4" w:val="single"/>
            </w:tcBorders>
          </w:tcPr>
          <w:p w:rsidR="00000000" w:rsidDel="00000000" w:rsidP="00000000" w:rsidRDefault="00000000" w:rsidRPr="00000000" w14:paraId="00000054">
            <w:pPr>
              <w:tabs>
                <w:tab w:val="left" w:leader="none" w:pos="4950"/>
              </w:tabs>
              <w:rPr>
                <w:i w:val="1"/>
              </w:rPr>
            </w:pPr>
            <w:r w:rsidDel="00000000" w:rsidR="00000000" w:rsidRPr="00000000">
              <w:rPr>
                <w:i w:val="1"/>
                <w:rtl w:val="0"/>
              </w:rPr>
              <w:t xml:space="preserve">                                                             ВМКБ</w:t>
            </w:r>
          </w:p>
        </w:tc>
      </w:tr>
      <w:tr>
        <w:trPr>
          <w:cantSplit w:val="1"/>
          <w:tblHeader w:val="0"/>
        </w:trPr>
        <w:tc>
          <w:tcPr/>
          <w:p w:rsidR="00000000" w:rsidDel="00000000" w:rsidP="00000000" w:rsidRDefault="00000000" w:rsidRPr="00000000" w14:paraId="00000055">
            <w:pPr>
              <w:tabs>
                <w:tab w:val="left" w:leader="none" w:pos="4950"/>
              </w:tabs>
              <w:rPr/>
            </w:pPr>
            <w:r w:rsidDel="00000000" w:rsidR="00000000" w:rsidRPr="00000000">
              <w:rPr>
                <w:rtl w:val="0"/>
              </w:rPr>
            </w:r>
          </w:p>
        </w:tc>
        <w:tc>
          <w:tcPr>
            <w:tcBorders>
              <w:top w:color="000000" w:space="0" w:sz="4" w:val="single"/>
              <w:left w:color="000000" w:space="0" w:sz="0" w:val="nil"/>
            </w:tcBorders>
          </w:tcPr>
          <w:p w:rsidR="00000000" w:rsidDel="00000000" w:rsidP="00000000" w:rsidRDefault="00000000" w:rsidRPr="00000000" w14:paraId="00000056">
            <w:pPr>
              <w:tabs>
                <w:tab w:val="left" w:leader="none" w:pos="4950"/>
              </w:tabs>
              <w:jc w:val="center"/>
              <w:rPr>
                <w:i w:val="1"/>
              </w:rPr>
            </w:pPr>
            <w:r w:rsidDel="00000000" w:rsidR="00000000" w:rsidRPr="00000000">
              <w:rPr>
                <w:i w:val="1"/>
                <w:rtl w:val="0"/>
              </w:rPr>
              <w:t xml:space="preserve">Минтақа</w:t>
            </w:r>
            <w:r w:rsidDel="00000000" w:rsidR="00000000" w:rsidRPr="00000000">
              <w:rPr>
                <w:rtl w:val="0"/>
              </w:rPr>
            </w:r>
          </w:p>
        </w:tc>
      </w:tr>
    </w:tbl>
    <w:p w:rsidR="00000000" w:rsidDel="00000000" w:rsidP="00000000" w:rsidRDefault="00000000" w:rsidRPr="00000000" w14:paraId="00000057">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8">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9">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A">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B">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C">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Тавсифи зерлоиҳа.  </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both"/>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Дар кудакистон 20 кудак нигоҳубин шуда истодаанд. Мураббияҳо 2 нафар мебошанд. Кудакистон аз тарафи шӯъбаи маорифи ноҳияи Шуғнон сарпарастӣ мешавад. Кудакистон дар бинои иҷора гирифта фаъолият карда, бинои алоҳида надорад, ки ин ба беҳтар намудани сифати таълиму тарбияи кудакон монеа пайдо карда истодааст ва ба талаботи имрӯза ҷавобгу намебошад. Аз ин лиҳоз сокинони деҳа надоштани кудакистонро ба назар гирифта, онро ба рӯихати зерлоиҳаои афзалиятдошта дохил намуданд.</w:t>
      </w:r>
    </w:p>
    <w:p w:rsidR="00000000" w:rsidDel="00000000" w:rsidP="00000000" w:rsidRDefault="00000000" w:rsidRPr="00000000" w14:paraId="0000005F">
      <w:pPr>
        <w:tabs>
          <w:tab w:val="left" w:leader="none" w:pos="426"/>
          <w:tab w:val="left" w:leader="none" w:pos="3600"/>
        </w:tabs>
        <w:rPr>
          <w:b w:val="1"/>
          <w:i w:val="1"/>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5"/>
        <w:tblGridChange w:id="0">
          <w:tblGrid>
            <w:gridCol w:w="10065"/>
          </w:tblGrid>
        </w:tblGridChange>
      </w:tblGrid>
      <w:tr>
        <w:trPr>
          <w:cantSplit w:val="0"/>
          <w:trHeight w:val="270" w:hRule="atLeast"/>
          <w:tblHeader w:val="0"/>
        </w:trPr>
        <w:tc>
          <w:tcPr>
            <w:tcBorders>
              <w:left w:color="000000" w:space="0" w:sz="0" w:val="nil"/>
              <w:right w:color="000000" w:space="0" w:sz="0" w:val="nil"/>
            </w:tcBorders>
          </w:tcPr>
          <w:p w:rsidR="00000000" w:rsidDel="00000000" w:rsidP="00000000" w:rsidRDefault="00000000" w:rsidRPr="00000000" w14:paraId="00000060">
            <w:pPr>
              <w:tabs>
                <w:tab w:val="left" w:leader="none" w:pos="0"/>
                <w:tab w:val="left" w:leader="none" w:pos="720"/>
                <w:tab w:val="left" w:leader="none" w:pos="3600"/>
              </w:tabs>
              <w:spacing w:line="276" w:lineRule="auto"/>
              <w:ind w:right="-142"/>
              <w:rPr>
                <w:b w:val="1"/>
                <w:i w:val="1"/>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Кудакистон бинои алоҳида надорад. </w:t>
            </w:r>
          </w:p>
        </w:tc>
      </w:tr>
      <w:tr>
        <w:trPr>
          <w:cantSplit w:val="0"/>
          <w:trHeight w:val="1186" w:hRule="atLeast"/>
          <w:tblHeader w:val="0"/>
        </w:trPr>
        <w:tc>
          <w:tcPr>
            <w:tcBorders>
              <w:left w:color="000000" w:space="0" w:sz="0" w:val="nil"/>
              <w:right w:color="000000" w:space="0" w:sz="0" w:val="nil"/>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bl>
            <w:tblPr>
              <w:tblStyle w:val="Table5"/>
              <w:tblW w:w="98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8"/>
              <w:gridCol w:w="1932"/>
              <w:gridCol w:w="3685"/>
              <w:gridCol w:w="1759"/>
              <w:tblGridChange w:id="0">
                <w:tblGrid>
                  <w:gridCol w:w="2458"/>
                  <w:gridCol w:w="1932"/>
                  <w:gridCol w:w="3685"/>
                  <w:gridCol w:w="1759"/>
                </w:tblGrid>
              </w:tblGridChange>
            </w:tblGrid>
            <w:tr>
              <w:trPr>
                <w:cantSplit w:val="0"/>
                <w:tblHeader w:val="0"/>
              </w:trPr>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Номи гурухи чомеа</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Шумораи иштирокчиён (нафар)</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Мушкилоти пешниходшуда</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Микдори овоз</w:t>
                  </w:r>
                </w:p>
              </w:tc>
            </w:tr>
            <w:tr>
              <w:trPr>
                <w:cantSplit w:val="0"/>
                <w:tblHeader w:val="0"/>
              </w:trPr>
              <w:tc>
                <w:tcPr>
                  <w:vMerge w:val="restart"/>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Занон</w:t>
                  </w:r>
                </w:p>
              </w:tc>
              <w:tc>
                <w:tcPr>
                  <w:vMerge w:val="restart"/>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15</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Кудакистон</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6</w:t>
                  </w:r>
                </w:p>
              </w:tc>
            </w:tr>
            <w:tr>
              <w:trPr>
                <w:cantSplit w:val="0"/>
                <w:tblHeader w:val="0"/>
              </w:trPr>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Майдончаи варзиши</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5</w:t>
                  </w:r>
                </w:p>
              </w:tc>
            </w:tr>
            <w:tr>
              <w:trPr>
                <w:cantSplit w:val="0"/>
                <w:trHeight w:val="347" w:hRule="atLeast"/>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Сехи дузандаги</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4</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w:t>
                  </w:r>
                </w:p>
              </w:tc>
            </w:tr>
            <w:tr>
              <w:trPr>
                <w:cantSplit w:val="0"/>
                <w:tblHeader w:val="0"/>
              </w:trPr>
              <w:tc>
                <w:tcPr>
                  <w:vMerge w:val="restart"/>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Калонсолон</w:t>
                  </w:r>
                </w:p>
              </w:tc>
              <w:tc>
                <w:tcPr>
                  <w:vMerge w:val="restart"/>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14</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Кудакистон</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8</w:t>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Таъмири ҷуйборҳои асоси</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3</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Чароғонкунии деҳа</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2  </w:t>
                  </w:r>
                </w:p>
              </w:tc>
            </w:tr>
            <w:tr>
              <w:trPr>
                <w:cantSplit w:val="0"/>
                <w:tblHeader w:val="0"/>
              </w:trPr>
              <w:tc>
                <w:tcPr>
                  <w:vMerge w:val="continue"/>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Маҷлисгоҳ</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                          </w:t>
                  </w:r>
                </w:p>
              </w:tc>
            </w:tr>
            <w:tr>
              <w:trPr>
                <w:cantSplit w:val="0"/>
                <w:tblHeader w:val="0"/>
              </w:trPr>
              <w:tc>
                <w:tcPr>
                  <w:vMerge w:val="restart"/>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Чавонон</w:t>
                  </w:r>
                </w:p>
              </w:tc>
              <w:tc>
                <w:tcPr>
                  <w:vMerge w:val="restart"/>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12</w:t>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Майдончаи варзиши</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8 </w:t>
                  </w:r>
                </w:p>
              </w:tc>
            </w:tr>
            <w:tr>
              <w:trPr>
                <w:cantSplit w:val="0"/>
                <w:tblHeader w:val="0"/>
              </w:trPr>
              <w:tc>
                <w:tcPr>
                  <w:vMerge w:val="continue"/>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Кудакистон</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3 </w:t>
                  </w:r>
                </w:p>
              </w:tc>
            </w:tr>
            <w:tr>
              <w:trPr>
                <w:cantSplit w:val="0"/>
                <w:tblHeader w:val="0"/>
              </w:trPr>
              <w:tc>
                <w:tcPr>
                  <w:vMerge w:val="continue"/>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Соҳил мустаҳкамкуни</w:t>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 </w:t>
                  </w:r>
                </w:p>
              </w:tc>
            </w:tr>
            <w:tr>
              <w:trPr>
                <w:cantSplit w:val="0"/>
                <w:tblHeader w:val="0"/>
              </w:trPr>
              <w:tc>
                <w:tcPr>
                  <w:vMerge w:val="restart"/>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Зиёиён</w:t>
                  </w:r>
                </w:p>
              </w:tc>
              <w:tc>
                <w:tcPr>
                  <w:vMerge w:val="restart"/>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12</w:t>
                  </w:r>
                </w:p>
              </w:tc>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Майдончаи варзиши</w:t>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7</w:t>
                  </w:r>
                </w:p>
              </w:tc>
            </w:tr>
            <w:tr>
              <w:trPr>
                <w:cantSplit w:val="0"/>
                <w:tblHeader w:val="0"/>
              </w:trPr>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Кудакистон</w:t>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4</w:t>
                  </w:r>
                </w:p>
              </w:tc>
            </w:tr>
            <w:tr>
              <w:trPr>
                <w:cantSplit w:val="0"/>
                <w:tblHeader w:val="0"/>
              </w:trPr>
              <w:tc>
                <w:tcPr>
                  <w:vMerge w:val="continue"/>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Оби нушоки</w:t>
                  </w:r>
                </w:p>
              </w:tc>
              <w:tc>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w:t>
                  </w:r>
                </w:p>
              </w:tc>
            </w:tr>
            <w:tr>
              <w:trPr>
                <w:cantSplit w:val="0"/>
                <w:tblHeader w:val="0"/>
              </w:trPr>
              <w:tc>
                <w:tcPr>
                  <w:vMerge w:val="restart"/>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Сохибкорон</w:t>
                  </w:r>
                </w:p>
              </w:tc>
              <w:tc>
                <w:tcPr>
                  <w:vMerge w:val="restart"/>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13</w:t>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Кудакистон</w:t>
                  </w:r>
                </w:p>
              </w:tc>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10</w:t>
                  </w:r>
                </w:p>
              </w:tc>
            </w:tr>
            <w:tr>
              <w:trPr>
                <w:cantSplit w:val="0"/>
                <w:tblHeader w:val="0"/>
              </w:trPr>
              <w:tc>
                <w:tcPr>
                  <w:vMerge w:val="continue"/>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Майдончаи варзиши</w:t>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3</w:t>
                  </w:r>
                </w:p>
              </w:tc>
            </w:tr>
            <w:tr>
              <w:trPr>
                <w:cantSplit w:val="0"/>
                <w:tblHeader w:val="0"/>
              </w:trPr>
              <w:tc>
                <w:tcPr>
                  <w:vMerge w:val="restart"/>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Осебпазирон</w:t>
                  </w:r>
                </w:p>
              </w:tc>
              <w:tc>
                <w:tcPr>
                  <w:vMerge w:val="restart"/>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10             </w:t>
                  </w:r>
                </w:p>
              </w:tc>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Кудакистон</w:t>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5</w:t>
                  </w:r>
                </w:p>
              </w:tc>
            </w:tr>
            <w:tr>
              <w:trPr>
                <w:cantSplit w:val="0"/>
                <w:tblHeader w:val="0"/>
              </w:trPr>
              <w:tc>
                <w:tcPr>
                  <w:vMerge w:val="continue"/>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Сехи дузандаги</w:t>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3</w:t>
                  </w:r>
                </w:p>
              </w:tc>
            </w:tr>
            <w:tr>
              <w:trPr>
                <w:cantSplit w:val="0"/>
                <w:trHeight w:val="379" w:hRule="atLeast"/>
                <w:tblHeader w:val="0"/>
              </w:trPr>
              <w:tc>
                <w:tcPr>
                  <w:vMerge w:val="continue"/>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Майдончаи варзиши</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2</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w:t>
                  </w:r>
                </w:p>
              </w:tc>
            </w:tr>
          </w:tbl>
          <w:p w:rsidR="00000000" w:rsidDel="00000000" w:rsidP="00000000" w:rsidRDefault="00000000" w:rsidRPr="00000000" w14:paraId="000000B2">
            <w:pPr>
              <w:tabs>
                <w:tab w:val="left" w:leader="none" w:pos="720"/>
                <w:tab w:val="left" w:leader="none" w:pos="3600"/>
              </w:tabs>
              <w:spacing w:line="276"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B3">
            <w:pPr>
              <w:tabs>
                <w:tab w:val="left" w:leader="none" w:pos="460"/>
              </w:tabs>
              <w:spacing w:line="276" w:lineRule="auto"/>
              <w:rPr>
                <w:b w:val="1"/>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60"/>
              </w:tabs>
              <w:spacing w:after="0" w:before="0" w:line="276" w:lineRule="auto"/>
              <w:ind w:left="35" w:right="0" w:hanging="35"/>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Сармоягузориҳои афзалиятноки зерлоиҳаҳои аз ҷониби ҷомеа муайяншуда </w:t>
            </w:r>
            <w:r w:rsidDel="00000000" w:rsidR="00000000" w:rsidRPr="00000000">
              <w:rPr>
                <w:i w:val="0"/>
                <w:smallCaps w:val="0"/>
                <w:strike w:val="0"/>
                <w:color w:val="000000"/>
                <w:u w:val="none"/>
                <w:shd w:fill="auto" w:val="clear"/>
                <w:vertAlign w:val="baseline"/>
                <w:rtl w:val="0"/>
              </w:rPr>
              <w:t xml:space="preserve">(рӯйхат аз рӯи дараҷабандии афзалият):</w:t>
            </w:r>
            <w:r w:rsidDel="00000000" w:rsidR="00000000" w:rsidRPr="00000000">
              <w:rPr>
                <w:rtl w:val="0"/>
              </w:rPr>
            </w:r>
          </w:p>
          <w:p w:rsidR="00000000" w:rsidDel="00000000" w:rsidP="00000000" w:rsidRDefault="00000000" w:rsidRPr="00000000" w14:paraId="000000B5">
            <w:pPr>
              <w:tabs>
                <w:tab w:val="left" w:leader="none" w:pos="720"/>
                <w:tab w:val="left" w:leader="none" w:pos="3600"/>
              </w:tabs>
              <w:spacing w:line="276" w:lineRule="auto"/>
              <w:ind w:left="35" w:hanging="35"/>
              <w:rPr>
                <w:b w:val="1"/>
                <w:i w:val="1"/>
              </w:rPr>
            </w:pPr>
            <w:r w:rsidDel="00000000" w:rsidR="00000000" w:rsidRPr="00000000">
              <w:rPr>
                <w:b w:val="1"/>
                <w:i w:val="1"/>
                <w:rtl w:val="0"/>
              </w:rPr>
              <w:t xml:space="preserve">               Сохтмони кудакистон</w:t>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B6">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left w:color="000000" w:space="0" w:sz="0" w:val="nil"/>
              <w:right w:color="000000" w:space="0" w:sz="0" w:val="nil"/>
            </w:tcBorders>
          </w:tcPr>
          <w:p w:rsidR="00000000" w:rsidDel="00000000" w:rsidP="00000000" w:rsidRDefault="00000000" w:rsidRPr="00000000" w14:paraId="000000B7">
            <w:pPr>
              <w:tabs>
                <w:tab w:val="left" w:leader="none" w:pos="3600"/>
              </w:tabs>
              <w:ind w:right="-284"/>
              <w:jc w:val="both"/>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1.3 Тавсифи мушкилии интихобшуда ва чӣ тавр зерлоиҳаи интихобшуда барои ҳалли мушкилии муайяншуда пешбинӣ шудааст:</w:t>
            </w:r>
            <w:r w:rsidDel="00000000" w:rsidR="00000000" w:rsidRPr="00000000">
              <w:rPr>
                <w:b w:val="1"/>
                <w:i w:val="1"/>
                <w:smallCaps w:val="0"/>
                <w:strike w:val="0"/>
                <w:color w:val="000000"/>
                <w:u w:val="none"/>
                <w:shd w:fill="auto" w:val="clear"/>
                <w:vertAlign w:val="baseline"/>
                <w:rtl w:val="0"/>
              </w:rPr>
              <w:t xml:space="preserve"> Дар кудакистони деҳа 20 кудак нигоҳубин шуда истодаанд. Умуман дар деҳа 52 кудаки синни боғча ҳастанд, ки 30 нафарашон ба кудакистон фаро гирифта нашудаанд. Замин барои сохтмони кудакистон мавҷуд ҳаст. Барои гирифтани ҳуҷҷатҳои танзими замин мушкилӣ вуҷуд надорад. Дар деҳа мавҷуд набудани бинои кудакистон ба беҳтар намудани сатҳу сифати таълиму тарбияи кудакон таъсири манфӣ расонда истодааст. Ба замми ин миқдори муайяни хонаводаҳо ба сарфиёти зиёд нигоҳ накарда, кудаконашонро ҷиҳати набудани шароити хуб дар кудакистони мазкур, ба боғчаҷои бачагонаи шаҳри Хоруғ бурда истодаанд.  Аз ин лиҳоз зерлоиҳаи мазкур ба рӯихати зерлоиҳаҳои афзалиятнок дохил карда шуд. Баъдт сохтмони бинои кудакистон сатҳу сифати таълиму тарбия беҳтар мегардад. Инчунин аҳоли маблағҳояшонро сарфа менамоянд..</w:t>
            </w:r>
            <w:r w:rsidDel="00000000" w:rsidR="00000000" w:rsidRPr="00000000">
              <w:rPr>
                <w:rtl w:val="0"/>
              </w:rPr>
            </w:r>
          </w:p>
          <w:p w:rsidR="00000000" w:rsidDel="00000000" w:rsidP="00000000" w:rsidRDefault="00000000" w:rsidRPr="00000000" w14:paraId="000000B9">
            <w:pPr>
              <w:tabs>
                <w:tab w:val="left" w:leader="none" w:pos="3600"/>
              </w:tabs>
              <w:jc w:val="both"/>
              <w:rPr>
                <w:b w:val="1"/>
                <w:i w:val="1"/>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Ҳадафи зерлоиҳа</w:t>
      </w:r>
      <w:r w:rsidDel="00000000" w:rsidR="00000000" w:rsidRPr="00000000">
        <w:rPr>
          <w:i w:val="0"/>
          <w:smallCaps w:val="0"/>
          <w:strike w:val="0"/>
          <w:color w:val="000000"/>
          <w:u w:val="none"/>
          <w:shd w:fill="auto" w:val="clear"/>
          <w:vertAlign w:val="baseline"/>
          <w:rtl w:val="0"/>
        </w:rPr>
        <w:t xml:space="preserve"> (деҳа ба чӣ ноил шудан мехоҳад?):</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76" w:lineRule="auto"/>
        <w:ind w:left="360" w:right="0" w:firstLine="0"/>
        <w:jc w:val="both"/>
        <w:rPr>
          <w:i w:val="1"/>
          <w:smallCaps w:val="0"/>
          <w:strike w:val="0"/>
          <w:color w:val="000000"/>
          <w:u w:val="none"/>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Дастрасии кудакони деҳа ба кудакистон ва беҳтар гардонидани шароити нигоҳдошти онҳо дар кудакистони деҳаи Барчид.</w:t>
      </w:r>
      <w:r w:rsidDel="00000000" w:rsidR="00000000" w:rsidRPr="00000000">
        <w:rPr>
          <w:rtl w:val="0"/>
        </w:rPr>
      </w:r>
    </w:p>
    <w:p w:rsidR="00000000" w:rsidDel="00000000" w:rsidP="00000000" w:rsidRDefault="00000000" w:rsidRPr="00000000" w14:paraId="000000BC">
      <w:pPr>
        <w:tabs>
          <w:tab w:val="left" w:leader="none" w:pos="3600"/>
        </w:tabs>
        <w:spacing w:line="276" w:lineRule="auto"/>
        <w:rPr/>
      </w:pPr>
      <w:r w:rsidDel="00000000" w:rsidR="00000000" w:rsidRPr="00000000">
        <w:rPr>
          <w:rtl w:val="0"/>
        </w:rPr>
        <w:t xml:space="preserve">___________________________________________________________________________________________</w:t>
      </w:r>
    </w:p>
    <w:p w:rsidR="00000000" w:rsidDel="00000000" w:rsidP="00000000" w:rsidRDefault="00000000" w:rsidRPr="00000000" w14:paraId="000000BD">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u w:val="none"/>
          <w:shd w:fill="auto" w:val="clear"/>
          <w:vertAlign w:val="baseline"/>
          <w:rtl w:val="0"/>
        </w:rPr>
        <w:t xml:space="preserve"> (лутфан 2-3 нишондиҳандаро барои арзёбӣ номбар кунед, ки оё лоиҳа ба ҳадафи худ расид ё не): </w:t>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-Беҳтар гардидани сатҳу сифати таълиму тарбияи кудакон.</w:t>
      </w:r>
    </w:p>
    <w:p w:rsidR="00000000" w:rsidDel="00000000" w:rsidP="00000000" w:rsidRDefault="00000000" w:rsidRPr="00000000" w14:paraId="000000C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-Дастрасии 52 нафар кудакон ба боғча.</w:t>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-Кам кардани хароҷоти занони деҳа</w:t>
      </w:r>
    </w:p>
    <w:p w:rsidR="00000000" w:rsidDel="00000000" w:rsidP="00000000" w:rsidRDefault="00000000" w:rsidRPr="00000000" w14:paraId="000000C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-Пайдо шудани 2 ҷойи корӣ.</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w:t>
      </w:r>
    </w:p>
    <w:p w:rsidR="00000000" w:rsidDel="00000000" w:rsidP="00000000" w:rsidRDefault="00000000" w:rsidRPr="00000000" w14:paraId="000000C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Ҷузъҳои зерлоиҳа:</w:t>
      </w:r>
      <w:r w:rsidDel="00000000" w:rsidR="00000000" w:rsidRPr="00000000">
        <w:rPr>
          <w:i w:val="0"/>
          <w:smallCaps w:val="0"/>
          <w:strike w:val="0"/>
          <w:color w:val="000000"/>
          <w:u w:val="none"/>
          <w:shd w:fill="auto" w:val="clear"/>
          <w:vertAlign w:val="baseline"/>
          <w:rtl w:val="0"/>
        </w:rPr>
        <w:t xml:space="preserve"> (ҳадди ақал 2-3 вазифаҳоеро номбар кунед, ки бояд аз оғози татбиқ то анҷоми онҳо иҷро шаванд): </w:t>
      </w:r>
    </w:p>
    <w:p w:rsidR="00000000" w:rsidDel="00000000" w:rsidP="00000000" w:rsidRDefault="00000000" w:rsidRPr="00000000" w14:paraId="000000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1. Ба роҳ мондани корҳои лоиҳакашӣ-сметави.</w:t>
      </w:r>
    </w:p>
    <w:p w:rsidR="00000000" w:rsidDel="00000000" w:rsidP="00000000" w:rsidRDefault="00000000" w:rsidRPr="00000000" w14:paraId="000000C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2.Ҷудо кардани қитъаи замин ва танзими ҳуҷҷатгузорӣ барои бинои кудакистон.</w:t>
      </w:r>
    </w:p>
    <w:p w:rsidR="00000000" w:rsidDel="00000000" w:rsidP="00000000" w:rsidRDefault="00000000" w:rsidRPr="00000000" w14:paraId="000000C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3.Таъмини маводҳои сохтмонӣ</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4.Сафарбаркунии ба корҳои оммавӣ</w:t>
      </w:r>
    </w:p>
    <w:p w:rsidR="00000000" w:rsidDel="00000000" w:rsidP="00000000" w:rsidRDefault="00000000" w:rsidRPr="00000000" w14:paraId="000000C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360"/>
        <w:jc w:val="left"/>
        <w:rPr>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5.Бурдани назорат аз болои корҳои сохтмонӣ аз тарафи нозирони ҷавон.</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tabs>
          <w:tab w:val="left" w:leader="none" w:pos="720"/>
          <w:tab w:val="left" w:leader="none" w:pos="3960"/>
        </w:tabs>
        <w:spacing w:line="276" w:lineRule="auto"/>
        <w:rPr>
          <w:b w:val="1"/>
          <w:i w:val="1"/>
        </w:rPr>
      </w:pP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E">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CF">
      <w:pPr>
        <w:tabs>
          <w:tab w:val="left" w:leader="none" w:pos="720"/>
          <w:tab w:val="left" w:leader="none" w:pos="3960"/>
        </w:tabs>
        <w:rPr/>
      </w:pPr>
      <w:r w:rsidDel="00000000" w:rsidR="00000000" w:rsidRPr="00000000">
        <w:rPr>
          <w:rtl w:val="0"/>
        </w:rPr>
        <w:t xml:space="preserve">           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
                <a:graphic>
                  <a:graphicData uri="http://schemas.microsoft.com/office/word/2010/wordprocessingShape">
                    <wps:wsp>
                      <wps:cNvSpPr/>
                      <wps:cNvPr id="4" name="Shape 4"/>
                      <wps:spPr>
                        <a:xfrm>
                          <a:off x="5254560" y="3688560"/>
                          <a:ext cx="182880" cy="182880"/>
                        </a:xfrm>
                        <a:prstGeom prst="rect">
                          <a:avLst/>
                        </a:prstGeom>
                        <a:solidFill>
                          <a:schemeClr val="dk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192405" cy="192405"/>
                <wp:effectExtent b="0" l="0" r="0" t="0"/>
                <wp:wrapNone/>
                <wp:docPr id="24"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
                <a:graphic>
                  <a:graphicData uri="http://schemas.microsoft.com/office/word/2010/wordprocessingShape">
                    <wps:wsp>
                      <wps:cNvSpPr/>
                      <wps:cNvPr id="11" name="Shape 11"/>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4292600</wp:posOffset>
                </wp:positionH>
                <wp:positionV relativeFrom="paragraph">
                  <wp:posOffset>0</wp:posOffset>
                </wp:positionV>
                <wp:extent cx="192405" cy="192405"/>
                <wp:effectExtent b="0" l="0" r="0" t="0"/>
                <wp:wrapNone/>
                <wp:docPr id="3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92405" cy="192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
                <a:graphic>
                  <a:graphicData uri="http://schemas.microsoft.com/office/word/2010/wordprocessingShape">
                    <wps:wsp>
                      <wps:cNvSpPr/>
                      <wps:cNvPr id="5" name="Shape 5"/>
                      <wps:spPr>
                        <a:xfrm>
                          <a:off x="5254560" y="3688560"/>
                          <a:ext cx="182880" cy="1828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192405" cy="192405"/>
                <wp:effectExtent b="0" l="0" r="0" t="0"/>
                <wp:wrapNone/>
                <wp:docPr id="25"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192405" cy="192405"/>
                        </a:xfrm>
                        <a:prstGeom prst="rect"/>
                        <a:ln/>
                      </pic:spPr>
                    </pic:pic>
                  </a:graphicData>
                </a:graphic>
              </wp:anchor>
            </w:drawing>
          </mc:Fallback>
        </mc:AlternateContent>
      </w:r>
    </w:p>
    <w:p w:rsidR="00000000" w:rsidDel="00000000" w:rsidP="00000000" w:rsidRDefault="00000000" w:rsidRPr="00000000" w14:paraId="000000D0">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1">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2">
      <w:pPr>
        <w:tabs>
          <w:tab w:val="left" w:leader="none" w:pos="720"/>
          <w:tab w:val="left" w:leader="none" w:pos="3960"/>
        </w:tabs>
        <w:rPr>
          <w:i w:val="1"/>
        </w:rPr>
      </w:pPr>
      <w:r w:rsidDel="00000000" w:rsidR="00000000" w:rsidRPr="00000000">
        <w:rPr>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3">
      <w:pPr>
        <w:tabs>
          <w:tab w:val="left" w:leader="none" w:pos="720"/>
          <w:tab w:val="left" w:leader="none" w:pos="3960"/>
        </w:tabs>
        <w:rPr>
          <w:i w:val="1"/>
        </w:rPr>
      </w:pPr>
      <w:r w:rsidDel="00000000" w:rsidR="00000000" w:rsidRPr="00000000">
        <w:rPr>
          <w:i w:val="1"/>
          <w:rtl w:val="0"/>
        </w:rPr>
        <w:t xml:space="preserve">      Дар лоиҳа ба нақша гирифтани ҷойҳои махсус барои дарахтшинонӣ ва кабудизоркунии гиду атрофи боғчаи бачагона ва дар асоси он шинондани дарахтон ва гулу гулбуттаҳо ба беҳтар гардондани муҳити зист мусоидат менамояд. </w:t>
      </w:r>
    </w:p>
    <w:p w:rsidR="00000000" w:rsidDel="00000000" w:rsidP="00000000" w:rsidRDefault="00000000" w:rsidRPr="00000000" w14:paraId="000000D4">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5">
      <w:pPr>
        <w:tabs>
          <w:tab w:val="left" w:leader="none" w:pos="720"/>
          <w:tab w:val="left" w:leader="none" w:pos="3960"/>
        </w:tabs>
        <w:jc w:val="both"/>
        <w:rPr>
          <w:b w:val="1"/>
        </w:rPr>
      </w:pPr>
      <w:r w:rsidDel="00000000" w:rsidR="00000000" w:rsidRPr="00000000">
        <w:rPr>
          <w:b w:val="1"/>
          <w:rtl w:val="0"/>
        </w:rPr>
        <w:t xml:space="preserve">1.8. Роҳҳое, ки ба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6">
      <w:pPr>
        <w:tabs>
          <w:tab w:val="left" w:leader="none" w:pos="720"/>
          <w:tab w:val="left" w:leader="none" w:pos="3960"/>
        </w:tabs>
        <w:jc w:val="both"/>
        <w:rPr>
          <w:b w:val="1"/>
        </w:rPr>
      </w:pPr>
      <w:r w:rsidDel="00000000" w:rsidR="00000000" w:rsidRPr="00000000">
        <w:rPr>
          <w:b w:val="1"/>
          <w:rtl w:val="0"/>
        </w:rPr>
        <w:t xml:space="preserve">      Бинои кудакистонро бо таҷҳизоти гарминигоҳдоранда ва асбобҳои каммасрафи барқӣ таъмин кардан лозим аст. Ин таҷҳизотҳо ба пурқуватгардонии экосистема мусоидат карда, дар раванди тағйирёбии иқлимӣ устувории биноро нигоҳ медоранд.</w:t>
      </w:r>
    </w:p>
    <w:p w:rsidR="00000000" w:rsidDel="00000000" w:rsidP="00000000" w:rsidRDefault="00000000" w:rsidRPr="00000000" w14:paraId="000000D7">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8">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9">
      <w:pPr>
        <w:tabs>
          <w:tab w:val="left" w:leader="none" w:pos="720"/>
          <w:tab w:val="left" w:leader="none" w:pos="3960"/>
        </w:tabs>
        <w:jc w:val="both"/>
        <w:rPr>
          <w:b w:val="1"/>
        </w:rPr>
      </w:pPr>
      <w:r w:rsidDel="00000000" w:rsidR="00000000" w:rsidRPr="00000000">
        <w:rPr>
          <w:b w:val="1"/>
          <w:rtl w:val="0"/>
        </w:rPr>
        <w:t xml:space="preserve">1.9 Роҳҳое, ки зерлоиҳа эҳтиёҷоти маъюбонро қонеъ мекунад? </w:t>
      </w:r>
    </w:p>
    <w:p w:rsidR="00000000" w:rsidDel="00000000" w:rsidP="00000000" w:rsidRDefault="00000000" w:rsidRPr="00000000" w14:paraId="000000DA">
      <w:pPr>
        <w:tabs>
          <w:tab w:val="left" w:leader="none" w:pos="720"/>
          <w:tab w:val="left" w:leader="none" w:pos="3960"/>
        </w:tabs>
        <w:jc w:val="both"/>
        <w:rPr>
          <w:b w:val="1"/>
        </w:rPr>
      </w:pPr>
      <w:r w:rsidDel="00000000" w:rsidR="00000000" w:rsidRPr="00000000">
        <w:rPr>
          <w:b w:val="1"/>
          <w:rtl w:val="0"/>
        </w:rPr>
        <w:t xml:space="preserve">     Ҳангоми корҳои лоиҳакашӣ эҳтиёҷоти маъюбонро ба инобат гирифта, барои бе мамоният ба бинои кудакистон даромадан ва баромадани  маъюбон роҳравҳои ҳамвор(пандусҳо) сохта мешаванд. Барои кудакони маъюб хонаи махсус сохта шуда, шароит муҳайё намудан лозим аст. </w:t>
      </w:r>
    </w:p>
    <w:p w:rsidR="00000000" w:rsidDel="00000000" w:rsidP="00000000" w:rsidRDefault="00000000" w:rsidRPr="00000000" w14:paraId="000000DB">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DC">
      <w:pPr>
        <w:tabs>
          <w:tab w:val="left" w:leader="none" w:pos="720"/>
          <w:tab w:val="left" w:leader="none" w:pos="3600"/>
        </w:tabs>
        <w:ind w:left="-108" w:firstLine="0"/>
        <w:rPr/>
      </w:pPr>
      <w:r w:rsidDel="00000000" w:rsidR="00000000" w:rsidRPr="00000000">
        <w:rPr>
          <w:rtl w:val="0"/>
        </w:rPr>
      </w:r>
    </w:p>
    <w:p w:rsidR="00000000" w:rsidDel="00000000" w:rsidP="00000000" w:rsidRDefault="00000000" w:rsidRPr="00000000" w14:paraId="000000D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pPr>
      <w:r w:rsidDel="00000000" w:rsidR="00000000" w:rsidRPr="00000000">
        <w:rPr>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D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ffffff" w:val="clear"/>
        <w:tabs>
          <w:tab w:val="left" w:leader="none" w:pos="720"/>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33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Не, ин сохтмони нав нест ва тасдиқи моликияти замин аз ҷамоат/ вазорат талаб карда намешавад.</w:t>
      </w:r>
    </w:p>
    <w:p w:rsidR="00000000" w:rsidDel="00000000" w:rsidP="00000000" w:rsidRDefault="00000000" w:rsidRPr="00000000" w14:paraId="000000E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09"/>
          <w:tab w:val="left" w:leader="none" w:pos="3600"/>
        </w:tabs>
        <w:spacing w:after="0" w:before="0" w:line="240" w:lineRule="auto"/>
        <w:ind w:left="709" w:right="-141" w:hanging="425"/>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Бале, ин сохтмони нав ё тамдиди иншооти мавҷуда аст, аммо далели моликияти замин аз ҷониби ҷамоат замима карда нашудааст. Агар далели моликияти замин замима карда нашавад, сабаби онро фаҳмонед </w:t>
      </w:r>
    </w:p>
    <w:p w:rsidR="00000000" w:rsidDel="00000000" w:rsidP="00000000" w:rsidRDefault="00000000" w:rsidRPr="00000000" w14:paraId="000000E1">
      <w:pPr>
        <w:tabs>
          <w:tab w:val="left" w:leader="none" w:pos="720"/>
          <w:tab w:val="left" w:leader="none" w:pos="3600"/>
        </w:tabs>
        <w:rPr/>
      </w:pPr>
      <w:r w:rsidDel="00000000" w:rsidR="00000000" w:rsidRPr="00000000">
        <w:rPr>
          <w:rtl w:val="0"/>
        </w:rPr>
      </w:r>
    </w:p>
    <w:p w:rsidR="00000000" w:rsidDel="00000000" w:rsidP="00000000" w:rsidRDefault="00000000" w:rsidRPr="00000000" w14:paraId="000000E2">
      <w:pPr>
        <w:spacing w:line="254" w:lineRule="auto"/>
        <w:ind w:right="180"/>
        <w:rPr>
          <w:b w:val="1"/>
          <w:i w:val="1"/>
        </w:rPr>
      </w:pPr>
      <w:r w:rsidDel="00000000" w:rsidR="00000000" w:rsidRPr="00000000">
        <w:rPr>
          <w:rtl w:val="0"/>
        </w:rPr>
      </w:r>
    </w:p>
    <w:p w:rsidR="00000000" w:rsidDel="00000000" w:rsidP="00000000" w:rsidRDefault="00000000" w:rsidRPr="00000000" w14:paraId="000000E3">
      <w:pPr>
        <w:spacing w:line="254" w:lineRule="auto"/>
        <w:ind w:right="180"/>
        <w:rPr>
          <w:b w:val="1"/>
          <w:i w:val="1"/>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4" w:lineRule="auto"/>
        <w:ind w:left="360" w:right="18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4" w:lineRule="auto"/>
        <w:ind w:left="360" w:right="18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0" w:before="0" w:line="240" w:lineRule="auto"/>
        <w:ind w:left="420" w:right="0" w:hanging="420"/>
        <w:jc w:val="both"/>
        <w:rPr>
          <w:rFonts w:ascii="Times New Roman" w:cs="Times New Roman" w:eastAsia="Times New Roman" w:hAnsi="Times New Roman"/>
          <w:b w:val="0"/>
          <w:i w:val="1"/>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Арзиши тахминии зерлоиҳа:</w:t>
      </w:r>
      <w:r w:rsidDel="00000000" w:rsidR="00000000" w:rsidRPr="00000000">
        <w:rPr>
          <w:i w:val="1"/>
          <w:smallCaps w:val="0"/>
          <w:strike w:val="0"/>
          <w:color w:val="000000"/>
          <w:u w:val="none"/>
          <w:shd w:fill="auto" w:val="clear"/>
          <w:vertAlign w:val="baseline"/>
          <w:rtl w:val="0"/>
        </w:rPr>
        <w:t xml:space="preserve">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0" w:right="0" w:firstLine="0"/>
        <w:jc w:val="both"/>
        <w:rPr>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20"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9">
      <w:pPr>
        <w:spacing w:line="254" w:lineRule="auto"/>
        <w:ind w:right="180"/>
        <w:rPr>
          <w:b w:val="1"/>
          <w:color w:val="44546a"/>
        </w:rPr>
      </w:pPr>
      <w:r w:rsidDel="00000000" w:rsidR="00000000" w:rsidRPr="00000000">
        <w:rPr>
          <w:rtl w:val="0"/>
        </w:rPr>
      </w:r>
    </w:p>
    <w:p w:rsidR="00000000" w:rsidDel="00000000" w:rsidP="00000000" w:rsidRDefault="00000000" w:rsidRPr="00000000" w14:paraId="000000EA">
      <w:pPr>
        <w:shd w:fill="ffffff" w:val="clear"/>
        <w:jc w:val="both"/>
        <w:rPr>
          <w:i w:val="1"/>
        </w:rPr>
      </w:pPr>
      <w:r w:rsidDel="00000000" w:rsidR="00000000" w:rsidRPr="00000000">
        <w:rPr>
          <w:rtl w:val="0"/>
        </w:rPr>
      </w:r>
    </w:p>
    <w:p w:rsidR="00000000" w:rsidDel="00000000" w:rsidP="00000000" w:rsidRDefault="00000000" w:rsidRPr="00000000" w14:paraId="000000EB">
      <w:pPr>
        <w:spacing w:after="120" w:lineRule="auto"/>
        <w:jc w:val="both"/>
        <w:rPr>
          <w:b w:val="1"/>
        </w:rPr>
      </w:pPr>
      <w:r w:rsidDel="00000000" w:rsidR="00000000" w:rsidRPr="00000000">
        <w:rPr>
          <w:b w:val="1"/>
          <w:rtl w:val="0"/>
        </w:rPr>
        <w:t xml:space="preserve">Ҷадвали1.1  Баҳодиҳии хароҷоти корҳо дар доираи зерлоиҳа</w:t>
      </w:r>
    </w:p>
    <w:tbl>
      <w:tblPr>
        <w:tblStyle w:val="Table6"/>
        <w:tblW w:w="10188.0" w:type="dxa"/>
        <w:jc w:val="left"/>
        <w:tblInd w:w="-115.0" w:type="dxa"/>
        <w:tblLayout w:type="fixed"/>
        <w:tblLook w:val="0400"/>
      </w:tblPr>
      <w:tblGrid>
        <w:gridCol w:w="562"/>
        <w:gridCol w:w="2694"/>
        <w:gridCol w:w="1055"/>
        <w:gridCol w:w="1223"/>
        <w:gridCol w:w="945"/>
        <w:gridCol w:w="1143"/>
        <w:gridCol w:w="1858"/>
        <w:gridCol w:w="708"/>
        <w:tblGridChange w:id="0">
          <w:tblGrid>
            <w:gridCol w:w="562"/>
            <w:gridCol w:w="2694"/>
            <w:gridCol w:w="1055"/>
            <w:gridCol w:w="1223"/>
            <w:gridCol w:w="945"/>
            <w:gridCol w:w="1143"/>
            <w:gridCol w:w="1858"/>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C">
            <w:pPr>
              <w:spacing w:after="120" w:lineRule="auto"/>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D">
            <w:pPr>
              <w:spacing w:after="120" w:lineRule="auto"/>
              <w:jc w:val="center"/>
              <w:rPr/>
            </w:pPr>
            <w:r w:rsidDel="00000000" w:rsidR="00000000" w:rsidRPr="00000000">
              <w:rPr>
                <w:b w:val="1"/>
                <w:color w:val="000000"/>
                <w:rtl w:val="0"/>
              </w:rPr>
              <w:t xml:space="preserve">Таркиби зерлоиҳа 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E">
            <w:pPr>
              <w:spacing w:after="120" w:lineRule="auto"/>
              <w:jc w:val="center"/>
              <w:rPr/>
            </w:pPr>
            <w:r w:rsidDel="00000000" w:rsidR="00000000" w:rsidRPr="00000000">
              <w:rPr>
                <w:b w:val="1"/>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spacing w:after="120" w:lineRule="auto"/>
              <w:jc w:val="center"/>
              <w:rPr/>
            </w:pPr>
            <w:r w:rsidDel="00000000" w:rsidR="00000000" w:rsidRPr="00000000">
              <w:rPr>
                <w:b w:val="1"/>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spacing w:after="120" w:lineRule="auto"/>
              <w:jc w:val="center"/>
              <w:rPr/>
            </w:pPr>
            <w:r w:rsidDel="00000000" w:rsidR="00000000" w:rsidRPr="00000000">
              <w:rPr>
                <w:b w:val="1"/>
                <w:color w:val="000000"/>
                <w:rtl w:val="0"/>
              </w:rPr>
              <w:t xml:space="preserve">Арзиш</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spacing w:after="120" w:lineRule="auto"/>
              <w:jc w:val="center"/>
              <w:rPr>
                <w:b w:val="1"/>
                <w:color w:val="000000"/>
              </w:rPr>
            </w:pPr>
            <w:r w:rsidDel="00000000" w:rsidR="00000000" w:rsidRPr="00000000">
              <w:rPr>
                <w:b w:val="1"/>
                <w:color w:val="000000"/>
                <w:rtl w:val="0"/>
              </w:rPr>
              <w:t xml:space="preserve">Арзиши умумӣ</w:t>
            </w:r>
          </w:p>
          <w:p w:rsidR="00000000" w:rsidDel="00000000" w:rsidP="00000000" w:rsidRDefault="00000000" w:rsidRPr="00000000" w14:paraId="000000F2">
            <w:pPr>
              <w:spacing w:after="120" w:lineRule="auto"/>
              <w:jc w:val="center"/>
              <w:rPr/>
            </w:pPr>
            <w:r w:rsidDel="00000000" w:rsidR="00000000" w:rsidRPr="00000000">
              <w:rPr>
                <w:b w:val="1"/>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spacing w:after="120" w:lineRule="auto"/>
              <w:jc w:val="center"/>
              <w:rPr/>
            </w:pPr>
            <w:r w:rsidDel="00000000" w:rsidR="00000000" w:rsidRPr="00000000">
              <w:rPr>
                <w:b w:val="1"/>
                <w:color w:val="000000"/>
                <w:rtl w:val="0"/>
              </w:rPr>
              <w:t xml:space="preserve">Манбаъҳои 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spacing w:after="120" w:lineRule="auto"/>
              <w:jc w:val="center"/>
              <w:rPr/>
            </w:pPr>
            <w:r w:rsidDel="00000000" w:rsidR="00000000" w:rsidRPr="00000000">
              <w:rPr>
                <w:b w:val="1"/>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B">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D">
            <w:pPr>
              <w:spacing w:after="120" w:lineRule="auto"/>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b w:val="1"/>
              </w:rPr>
            </w:pPr>
            <w:r w:rsidDel="00000000" w:rsidR="00000000" w:rsidRPr="00000000">
              <w:rPr>
                <w:b w:val="1"/>
                <w:rtl w:val="0"/>
              </w:rPr>
              <w:t xml:space="preserve">Лоиҳакашӣ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jc w:val="center"/>
              <w:rPr/>
            </w:pPr>
            <w:r w:rsidDel="00000000" w:rsidR="00000000" w:rsidRPr="00000000">
              <w:rPr>
                <w:rtl w:val="0"/>
              </w:rPr>
              <w:t xml:space="preserve">1441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spacing w:after="120" w:lineRule="auto"/>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t xml:space="preserve">Эспертизаи давлатӣ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jc w:val="center"/>
              <w:rPr/>
            </w:pPr>
            <w:r w:rsidDel="00000000" w:rsidR="00000000" w:rsidRPr="00000000">
              <w:rPr>
                <w:rtl w:val="0"/>
              </w:rPr>
              <w:t xml:space="preserve">187</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0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spacing w:after="120" w:lineRule="auto"/>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t xml:space="preserve">Назорати муаллифӣ</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vAlign w:val="center"/>
          </w:tcPr>
          <w:p w:rsidR="00000000" w:rsidDel="00000000" w:rsidP="00000000" w:rsidRDefault="00000000" w:rsidRPr="00000000" w14:paraId="0000010F">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jc w:val="center"/>
              <w:rPr/>
            </w:pPr>
            <w:r w:rsidDel="00000000" w:rsidR="00000000" w:rsidRPr="00000000">
              <w:rPr>
                <w:rtl w:val="0"/>
              </w:rPr>
              <w:t xml:space="preserve">190</w:t>
            </w:r>
          </w:p>
        </w:tc>
        <w:tc>
          <w:tcPr>
            <w:tcBorders>
              <w:top w:color="000000" w:space="0" w:sz="0" w:val="nil"/>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11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spacing w:after="120" w:lineRule="auto"/>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jc w:val="center"/>
              <w:rPr/>
            </w:pPr>
            <w:r w:rsidDel="00000000" w:rsidR="00000000" w:rsidRPr="00000000">
              <w:rPr>
                <w:rtl w:val="0"/>
              </w:rPr>
              <w:t xml:space="preserve">1818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spacing w:after="120" w:lineRule="auto"/>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spacing w:after="120" w:lineRule="auto"/>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t xml:space="preserve">Сохтмони бинои асосӣ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jc w:val="center"/>
              <w:rPr/>
            </w:pPr>
            <w:r w:rsidDel="00000000" w:rsidR="00000000" w:rsidRPr="00000000">
              <w:rPr>
                <w:rtl w:val="0"/>
              </w:rPr>
              <w:t xml:space="preserve">35222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spacing w:after="120" w:lineRule="auto"/>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t xml:space="preserve">Сохтмони ҳоҷатхона</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center"/>
              <w:rPr/>
            </w:pPr>
            <w:r w:rsidDel="00000000" w:rsidR="00000000" w:rsidRPr="00000000">
              <w:rPr>
                <w:rtl w:val="0"/>
              </w:rPr>
              <w:t xml:space="preserve">1500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spacing w:after="120" w:lineRule="auto"/>
              <w:ind w:right="-108"/>
              <w:jc w:val="both"/>
              <w:rPr>
                <w:color w:val="000000"/>
              </w:rPr>
            </w:pPr>
            <w:r w:rsidDel="00000000" w:rsidR="00000000" w:rsidRPr="00000000">
              <w:rPr>
                <w:color w:val="000000"/>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t xml:space="preserve">Ҳавзи оташхомушкуни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jc w:val="center"/>
              <w:rPr/>
            </w:pPr>
            <w:r w:rsidDel="00000000" w:rsidR="00000000" w:rsidRPr="00000000">
              <w:rPr>
                <w:rtl w:val="0"/>
              </w:rPr>
              <w:t xml:space="preserve">1000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spacing w:after="120" w:lineRule="auto"/>
              <w:ind w:right="-108"/>
              <w:jc w:val="both"/>
              <w:rPr>
                <w:color w:val="000000"/>
              </w:rPr>
            </w:pPr>
            <w:r w:rsidDel="00000000" w:rsidR="00000000" w:rsidRPr="00000000">
              <w:rPr>
                <w:color w:val="000000"/>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t xml:space="preserve">Кабудизоркуни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jc w:val="center"/>
              <w:rPr/>
            </w:pPr>
            <w:r w:rsidDel="00000000" w:rsidR="00000000" w:rsidRPr="00000000">
              <w:rPr>
                <w:rtl w:val="0"/>
              </w:rPr>
              <w:t xml:space="preserve">500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spacing w:after="120" w:lineRule="auto"/>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jc w:val="center"/>
              <w:rPr/>
            </w:pPr>
            <w:r w:rsidDel="00000000" w:rsidR="00000000" w:rsidRPr="00000000">
              <w:rPr>
                <w:rtl w:val="0"/>
              </w:rPr>
              <w:t xml:space="preserve">38222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spacing w:after="120" w:lineRule="auto"/>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b w:val="1"/>
              </w:rPr>
            </w:pPr>
            <w:r w:rsidDel="00000000" w:rsidR="00000000" w:rsidRPr="00000000">
              <w:rPr>
                <w:b w:val="1"/>
                <w:rtl w:val="0"/>
              </w:rPr>
              <w:t xml:space="preserve">Маҷмуи мебел ва таҷҳизот</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spacing w:after="120" w:lineRule="auto"/>
              <w:ind w:right="-108"/>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spacing w:after="120" w:lineRule="auto"/>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b w:val="1"/>
              </w:rPr>
            </w:pPr>
            <w:r w:rsidDel="00000000" w:rsidR="00000000" w:rsidRPr="00000000">
              <w:rPr>
                <w:b w:val="1"/>
                <w:rtl w:val="0"/>
              </w:rPr>
              <w:t xml:space="preserve">Ҳаҷми умумиии корҳо дар қисми 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jc w:val="center"/>
              <w:rPr/>
            </w:pPr>
            <w:r w:rsidDel="00000000" w:rsidR="00000000" w:rsidRPr="00000000">
              <w:rPr>
                <w:rtl w:val="0"/>
              </w:rPr>
              <w:t xml:space="preserve">8000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spacing w:after="120" w:lineRule="auto"/>
              <w:jc w:val="both"/>
              <w:rPr/>
            </w:pPr>
            <w:r w:rsidDel="00000000" w:rsidR="00000000" w:rsidRPr="00000000">
              <w:rPr>
                <w:b w:val="1"/>
                <w:color w:val="000000"/>
                <w:rtl w:val="0"/>
              </w:rPr>
              <w:t xml:space="preserve">Ҳамаи корҳо дар давраи зерлоиҳа(1+2+3)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jc w:val="center"/>
              <w:rPr/>
            </w:pPr>
            <w:r w:rsidDel="00000000" w:rsidR="00000000" w:rsidRPr="00000000">
              <w:rPr>
                <w:rtl w:val="0"/>
              </w:rPr>
              <w:t xml:space="preserve">48040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pPr>
            <w:r w:rsidDel="00000000" w:rsidR="00000000" w:rsidRPr="00000000">
              <w:rPr>
                <w:rtl w:val="0"/>
              </w:rPr>
            </w:r>
          </w:p>
        </w:tc>
      </w:tr>
    </w:tbl>
    <w:p w:rsidR="00000000" w:rsidDel="00000000" w:rsidP="00000000" w:rsidRDefault="00000000" w:rsidRPr="00000000" w14:paraId="00000175">
      <w:pPr>
        <w:rPr>
          <w:i w:val="1"/>
          <w:color w:val="000000"/>
        </w:rPr>
      </w:pPr>
      <w:r w:rsidDel="00000000" w:rsidR="00000000" w:rsidRPr="00000000">
        <w:rPr>
          <w:i w:val="1"/>
          <w:color w:val="000000"/>
          <w:rtl w:val="0"/>
        </w:rPr>
        <w:t xml:space="preserve">Ҳангоми таҳияи буҷет зарурати таъмини иҷрои 100%  Зерилоиҳаро ба назар гирифтан лозим аст, яъне иншоот бояд фавран пас аз анҷоми лоиҳа ба кор дарояд ва барои ин таҷҳизот,шабакаи об, барқ  ва ғайра бояд ба назар гирифта шавад.</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pStyle w:val="Heading2"/>
        <w:spacing w:after="120" w:line="276" w:lineRule="auto"/>
        <w:jc w:val="center"/>
        <w:rPr>
          <w:sz w:val="24"/>
          <w:szCs w:val="24"/>
        </w:rPr>
      </w:pPr>
      <w:r w:rsidDel="00000000" w:rsidR="00000000" w:rsidRPr="00000000">
        <w:rPr>
          <w:sz w:val="24"/>
          <w:szCs w:val="24"/>
          <w:rtl w:val="0"/>
        </w:rPr>
        <w:t xml:space="preserve">Буҷети зерлоиҳаи пешниҳодшуда (сомонӣ) ва буҷети даврии зерлоиҳаҳо (мувофиқро қайд кунед):</w:t>
      </w:r>
    </w:p>
    <w:tbl>
      <w:tblPr>
        <w:tblStyle w:val="Table7"/>
        <w:tblW w:w="1020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559"/>
        <w:gridCol w:w="992"/>
        <w:gridCol w:w="1559"/>
        <w:gridCol w:w="1843"/>
        <w:gridCol w:w="2126"/>
        <w:gridCol w:w="1134"/>
        <w:tblGridChange w:id="0">
          <w:tblGrid>
            <w:gridCol w:w="988"/>
            <w:gridCol w:w="1559"/>
            <w:gridCol w:w="992"/>
            <w:gridCol w:w="1559"/>
            <w:gridCol w:w="1843"/>
            <w:gridCol w:w="2126"/>
            <w:gridCol w:w="1134"/>
          </w:tblGrid>
        </w:tblGridChange>
      </w:tblGrid>
      <w:tr>
        <w:trPr>
          <w:cantSplit w:val="0"/>
          <w:trHeight w:val="1325" w:hRule="atLeast"/>
          <w:tblHeader w:val="0"/>
        </w:trPr>
        <w:tc>
          <w:tcPr/>
          <w:p w:rsidR="00000000" w:rsidDel="00000000" w:rsidP="00000000" w:rsidRDefault="00000000" w:rsidRPr="00000000" w14:paraId="00000178">
            <w:pPr>
              <w:spacing w:after="120" w:line="276" w:lineRule="auto"/>
              <w:jc w:val="center"/>
              <w:rPr/>
            </w:pPr>
            <w:r w:rsidDel="00000000" w:rsidR="00000000" w:rsidRPr="00000000">
              <w:rPr>
                <w:rtl w:val="0"/>
              </w:rPr>
              <w:t xml:space="preserve">Буҷети давраи 1 </w:t>
            </w:r>
          </w:p>
        </w:tc>
        <w:tc>
          <w:tcPr/>
          <w:p w:rsidR="00000000" w:rsidDel="00000000" w:rsidP="00000000" w:rsidRDefault="00000000" w:rsidRPr="00000000" w14:paraId="00000179">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A">
            <w:pPr>
              <w:spacing w:after="120" w:line="276" w:lineRule="auto"/>
              <w:jc w:val="center"/>
              <w:rPr/>
            </w:pPr>
            <w:r w:rsidDel="00000000" w:rsidR="00000000" w:rsidRPr="00000000">
              <w:rPr>
                <w:rtl w:val="0"/>
              </w:rPr>
              <w:t xml:space="preserve">(давраи 1)</w:t>
            </w:r>
          </w:p>
        </w:tc>
        <w:tc>
          <w:tcPr/>
          <w:p w:rsidR="00000000" w:rsidDel="00000000" w:rsidP="00000000" w:rsidRDefault="00000000" w:rsidRPr="00000000" w14:paraId="0000017B">
            <w:pPr>
              <w:spacing w:after="120" w:line="276" w:lineRule="auto"/>
              <w:jc w:val="center"/>
              <w:rPr/>
            </w:pPr>
            <w:r w:rsidDel="00000000" w:rsidR="00000000" w:rsidRPr="00000000">
              <w:rPr>
                <w:rtl w:val="0"/>
              </w:rPr>
              <w:t xml:space="preserve">Буҷети давраи2</w:t>
            </w:r>
          </w:p>
        </w:tc>
        <w:tc>
          <w:tcPr/>
          <w:p w:rsidR="00000000" w:rsidDel="00000000" w:rsidP="00000000" w:rsidRDefault="00000000" w:rsidRPr="00000000" w14:paraId="0000017C">
            <w:pPr>
              <w:spacing w:after="120" w:line="276" w:lineRule="auto"/>
              <w:jc w:val="center"/>
              <w:rPr/>
            </w:pPr>
            <w:r w:rsidDel="00000000" w:rsidR="00000000" w:rsidRPr="00000000">
              <w:rPr>
                <w:rtl w:val="0"/>
              </w:rPr>
              <w:t xml:space="preserve">% аз маблағи буҷети тақсимшуда</w:t>
            </w:r>
          </w:p>
          <w:p w:rsidR="00000000" w:rsidDel="00000000" w:rsidP="00000000" w:rsidRDefault="00000000" w:rsidRPr="00000000" w14:paraId="0000017D">
            <w:pPr>
              <w:spacing w:after="120" w:line="276" w:lineRule="auto"/>
              <w:jc w:val="center"/>
              <w:rPr/>
            </w:pPr>
            <w:r w:rsidDel="00000000" w:rsidR="00000000" w:rsidRPr="00000000">
              <w:rPr>
                <w:rtl w:val="0"/>
              </w:rPr>
              <w:t xml:space="preserve">(давраи 2)</w:t>
            </w:r>
          </w:p>
        </w:tc>
        <w:tc>
          <w:tcPr/>
          <w:p w:rsidR="00000000" w:rsidDel="00000000" w:rsidP="00000000" w:rsidRDefault="00000000" w:rsidRPr="00000000" w14:paraId="0000017E">
            <w:pPr>
              <w:spacing w:after="120" w:line="276" w:lineRule="auto"/>
              <w:jc w:val="center"/>
              <w:rPr/>
            </w:pPr>
            <w:r w:rsidDel="00000000" w:rsidR="00000000" w:rsidRPr="00000000">
              <w:rPr>
                <w:rtl w:val="0"/>
              </w:rPr>
              <w:t xml:space="preserve">Буҷети якҷоя</w:t>
            </w:r>
          </w:p>
          <w:p w:rsidR="00000000" w:rsidDel="00000000" w:rsidP="00000000" w:rsidRDefault="00000000" w:rsidRPr="00000000" w14:paraId="0000017F">
            <w:pPr>
              <w:spacing w:after="120" w:line="276" w:lineRule="auto"/>
              <w:jc w:val="center"/>
              <w:rPr/>
            </w:pPr>
            <w:r w:rsidDel="00000000" w:rsidR="00000000" w:rsidRPr="00000000">
              <w:rPr>
                <w:rtl w:val="0"/>
              </w:rPr>
              <w:t xml:space="preserve">сармоягузорӣ (давраи 1 ва 2)</w:t>
            </w:r>
          </w:p>
        </w:tc>
        <w:tc>
          <w:tcPr/>
          <w:p w:rsidR="00000000" w:rsidDel="00000000" w:rsidP="00000000" w:rsidRDefault="00000000" w:rsidRPr="00000000" w14:paraId="00000180">
            <w:pPr>
              <w:jc w:val="center"/>
              <w:rPr/>
            </w:pPr>
            <w:r w:rsidDel="00000000" w:rsidR="00000000" w:rsidRPr="00000000">
              <w:rPr>
                <w:rtl w:val="0"/>
              </w:rPr>
              <w:t xml:space="preserve">% аз буҷети якҷоякардашудаи</w:t>
            </w:r>
          </w:p>
          <w:p w:rsidR="00000000" w:rsidDel="00000000" w:rsidP="00000000" w:rsidRDefault="00000000" w:rsidRPr="00000000" w14:paraId="00000181">
            <w:pPr>
              <w:jc w:val="center"/>
              <w:rPr/>
            </w:pPr>
            <w:r w:rsidDel="00000000" w:rsidR="00000000" w:rsidRPr="00000000">
              <w:rPr>
                <w:rtl w:val="0"/>
              </w:rPr>
              <w:t xml:space="preserve">давраҳои 1 ва 2.</w:t>
            </w:r>
          </w:p>
          <w:p w:rsidR="00000000" w:rsidDel="00000000" w:rsidP="00000000" w:rsidRDefault="00000000" w:rsidRPr="00000000" w14:paraId="00000182">
            <w:pPr>
              <w:spacing w:after="120" w:line="276" w:lineRule="auto"/>
              <w:jc w:val="center"/>
              <w:rPr/>
            </w:pPr>
            <w:r w:rsidDel="00000000" w:rsidR="00000000" w:rsidRPr="00000000">
              <w:rPr>
                <w:rtl w:val="0"/>
              </w:rPr>
            </w:r>
          </w:p>
        </w:tc>
        <w:tc>
          <w:tcPr/>
          <w:p w:rsidR="00000000" w:rsidDel="00000000" w:rsidP="00000000" w:rsidRDefault="00000000" w:rsidRPr="00000000" w14:paraId="00000183">
            <w:pPr>
              <w:spacing w:after="120" w:line="276" w:lineRule="auto"/>
              <w:jc w:val="center"/>
              <w:rPr/>
            </w:pPr>
            <w:r w:rsidDel="00000000" w:rsidR="00000000" w:rsidRPr="00000000">
              <w:rPr>
                <w:rtl w:val="0"/>
              </w:rPr>
              <w:t xml:space="preserve">Буҷети умумии зерлоиҳа</w:t>
            </w:r>
          </w:p>
        </w:tc>
      </w:tr>
      <w:tr>
        <w:trPr>
          <w:cantSplit w:val="0"/>
          <w:trHeight w:val="212" w:hRule="atLeast"/>
          <w:tblHeader w:val="0"/>
        </w:trPr>
        <w:tc>
          <w:tcPr/>
          <w:p w:rsidR="00000000" w:rsidDel="00000000" w:rsidP="00000000" w:rsidRDefault="00000000" w:rsidRPr="00000000" w14:paraId="00000184">
            <w:pPr>
              <w:spacing w:after="120" w:line="276" w:lineRule="auto"/>
              <w:rPr/>
            </w:pPr>
            <w:r w:rsidDel="00000000" w:rsidR="00000000" w:rsidRPr="00000000">
              <w:rPr>
                <w:rtl w:val="0"/>
              </w:rPr>
              <w:t xml:space="preserve">40040</w:t>
            </w:r>
          </w:p>
        </w:tc>
        <w:tc>
          <w:tcPr/>
          <w:p w:rsidR="00000000" w:rsidDel="00000000" w:rsidP="00000000" w:rsidRDefault="00000000" w:rsidRPr="00000000" w14:paraId="00000185">
            <w:pPr>
              <w:spacing w:after="120" w:line="276" w:lineRule="auto"/>
              <w:jc w:val="center"/>
              <w:rPr/>
            </w:pPr>
            <w:r w:rsidDel="00000000" w:rsidR="00000000" w:rsidRPr="00000000">
              <w:rPr>
                <w:rtl w:val="0"/>
              </w:rPr>
              <w:t xml:space="preserve">83%</w:t>
            </w:r>
          </w:p>
        </w:tc>
        <w:tc>
          <w:tcPr/>
          <w:p w:rsidR="00000000" w:rsidDel="00000000" w:rsidP="00000000" w:rsidRDefault="00000000" w:rsidRPr="00000000" w14:paraId="00000186">
            <w:pPr>
              <w:spacing w:after="120" w:line="276" w:lineRule="auto"/>
              <w:jc w:val="center"/>
              <w:rPr/>
            </w:pPr>
            <w:r w:rsidDel="00000000" w:rsidR="00000000" w:rsidRPr="00000000">
              <w:rPr>
                <w:rtl w:val="0"/>
              </w:rPr>
              <w:t xml:space="preserve">8000</w:t>
            </w:r>
          </w:p>
        </w:tc>
        <w:tc>
          <w:tcPr/>
          <w:p w:rsidR="00000000" w:rsidDel="00000000" w:rsidP="00000000" w:rsidRDefault="00000000" w:rsidRPr="00000000" w14:paraId="00000187">
            <w:pPr>
              <w:spacing w:after="120" w:line="276" w:lineRule="auto"/>
              <w:jc w:val="center"/>
              <w:rPr/>
            </w:pPr>
            <w:r w:rsidDel="00000000" w:rsidR="00000000" w:rsidRPr="00000000">
              <w:rPr>
                <w:rtl w:val="0"/>
              </w:rPr>
              <w:t xml:space="preserve">17%</w:t>
            </w:r>
          </w:p>
        </w:tc>
        <w:tc>
          <w:tcPr/>
          <w:p w:rsidR="00000000" w:rsidDel="00000000" w:rsidP="00000000" w:rsidRDefault="00000000" w:rsidRPr="00000000" w14:paraId="00000188">
            <w:pPr>
              <w:spacing w:after="120" w:line="276" w:lineRule="auto"/>
              <w:rPr/>
            </w:pPr>
            <w:r w:rsidDel="00000000" w:rsidR="00000000" w:rsidRPr="00000000">
              <w:rPr>
                <w:rtl w:val="0"/>
              </w:rPr>
              <w:t xml:space="preserve">48040</w:t>
            </w:r>
          </w:p>
        </w:tc>
        <w:tc>
          <w:tcPr/>
          <w:p w:rsidR="00000000" w:rsidDel="00000000" w:rsidP="00000000" w:rsidRDefault="00000000" w:rsidRPr="00000000" w14:paraId="00000189">
            <w:pPr>
              <w:jc w:val="center"/>
              <w:rPr/>
            </w:pPr>
            <w:r w:rsidDel="00000000" w:rsidR="00000000" w:rsidRPr="00000000">
              <w:rPr>
                <w:rtl w:val="0"/>
              </w:rPr>
              <w:t xml:space="preserve">100%</w:t>
            </w:r>
          </w:p>
        </w:tc>
        <w:tc>
          <w:tcPr/>
          <w:p w:rsidR="00000000" w:rsidDel="00000000" w:rsidP="00000000" w:rsidRDefault="00000000" w:rsidRPr="00000000" w14:paraId="0000018A">
            <w:pPr>
              <w:spacing w:after="120" w:line="276" w:lineRule="auto"/>
              <w:jc w:val="center"/>
              <w:rPr/>
            </w:pPr>
            <w:r w:rsidDel="00000000" w:rsidR="00000000" w:rsidRPr="00000000">
              <w:rPr>
                <w:rtl w:val="0"/>
              </w:rPr>
              <w:t xml:space="preserve">48040</w:t>
            </w:r>
          </w:p>
        </w:tc>
      </w:tr>
      <w:tr>
        <w:trPr>
          <w:cantSplit w:val="0"/>
          <w:trHeight w:val="212" w:hRule="atLeast"/>
          <w:tblHeader w:val="0"/>
        </w:trPr>
        <w:tc>
          <w:tcPr/>
          <w:p w:rsidR="00000000" w:rsidDel="00000000" w:rsidP="00000000" w:rsidRDefault="00000000" w:rsidRPr="00000000" w14:paraId="0000018B">
            <w:pPr>
              <w:spacing w:after="120" w:line="276" w:lineRule="auto"/>
              <w:rPr/>
            </w:pPr>
            <w:r w:rsidDel="00000000" w:rsidR="00000000" w:rsidRPr="00000000">
              <w:rPr>
                <w:rtl w:val="0"/>
              </w:rPr>
            </w:r>
          </w:p>
        </w:tc>
        <w:tc>
          <w:tcPr/>
          <w:p w:rsidR="00000000" w:rsidDel="00000000" w:rsidP="00000000" w:rsidRDefault="00000000" w:rsidRPr="00000000" w14:paraId="0000018C">
            <w:pPr>
              <w:spacing w:after="120" w:line="276" w:lineRule="auto"/>
              <w:rPr/>
            </w:pPr>
            <w:r w:rsidDel="00000000" w:rsidR="00000000" w:rsidRPr="00000000">
              <w:rPr>
                <w:rtl w:val="0"/>
              </w:rPr>
            </w:r>
          </w:p>
        </w:tc>
        <w:tc>
          <w:tcPr/>
          <w:p w:rsidR="00000000" w:rsidDel="00000000" w:rsidP="00000000" w:rsidRDefault="00000000" w:rsidRPr="00000000" w14:paraId="0000018D">
            <w:pPr>
              <w:spacing w:after="120" w:line="276" w:lineRule="auto"/>
              <w:rPr/>
            </w:pPr>
            <w:r w:rsidDel="00000000" w:rsidR="00000000" w:rsidRPr="00000000">
              <w:rPr>
                <w:rtl w:val="0"/>
              </w:rPr>
            </w:r>
          </w:p>
        </w:tc>
        <w:tc>
          <w:tcPr/>
          <w:p w:rsidR="00000000" w:rsidDel="00000000" w:rsidP="00000000" w:rsidRDefault="00000000" w:rsidRPr="00000000" w14:paraId="0000018E">
            <w:pPr>
              <w:spacing w:after="120" w:line="276" w:lineRule="auto"/>
              <w:rPr/>
            </w:pPr>
            <w:r w:rsidDel="00000000" w:rsidR="00000000" w:rsidRPr="00000000">
              <w:rPr>
                <w:rtl w:val="0"/>
              </w:rPr>
            </w:r>
          </w:p>
        </w:tc>
        <w:tc>
          <w:tcPr/>
          <w:p w:rsidR="00000000" w:rsidDel="00000000" w:rsidP="00000000" w:rsidRDefault="00000000" w:rsidRPr="00000000" w14:paraId="0000018F">
            <w:pPr>
              <w:spacing w:after="120" w:line="276" w:lineRule="auto"/>
              <w:rPr/>
            </w:pPr>
            <w:r w:rsidDel="00000000" w:rsidR="00000000" w:rsidRPr="00000000">
              <w:rPr>
                <w:rtl w:val="0"/>
              </w:rPr>
            </w:r>
          </w:p>
        </w:tc>
        <w:tc>
          <w:tcPr/>
          <w:p w:rsidR="00000000" w:rsidDel="00000000" w:rsidP="00000000" w:rsidRDefault="00000000" w:rsidRPr="00000000" w14:paraId="00000190">
            <w:pPr>
              <w:rPr/>
            </w:pPr>
            <w:r w:rsidDel="00000000" w:rsidR="00000000" w:rsidRPr="00000000">
              <w:rPr>
                <w:rtl w:val="0"/>
              </w:rPr>
            </w:r>
          </w:p>
        </w:tc>
        <w:tc>
          <w:tcPr/>
          <w:p w:rsidR="00000000" w:rsidDel="00000000" w:rsidP="00000000" w:rsidRDefault="00000000" w:rsidRPr="00000000" w14:paraId="00000191">
            <w:pPr>
              <w:spacing w:after="120" w:line="276" w:lineRule="auto"/>
              <w:rPr/>
            </w:pPr>
            <w:r w:rsidDel="00000000" w:rsidR="00000000" w:rsidRPr="00000000">
              <w:rPr>
                <w:rtl w:val="0"/>
              </w:rPr>
            </w:r>
          </w:p>
        </w:tc>
      </w:tr>
    </w:tbl>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*Агар дар буҷет маблағҳо барои давраҳои 1 ва 2 якҷоя карда шаванд, оё ҷомеа аз ин огоҳ кардашуда, розиги худро додааст?     Ҳа/ Не</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ва агар ҷомеа розӣ бошад, асос барои якҷоя кардани маблағгузории давраҳои 1 ва 2 дар чист</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8"/>
        <w:tblW w:w="9842.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3800"/>
        <w:gridCol w:w="1688"/>
        <w:gridCol w:w="2132"/>
        <w:gridCol w:w="2222"/>
        <w:tblGridChange w:id="0">
          <w:tblGrid>
            <w:gridCol w:w="3800"/>
            <w:gridCol w:w="1688"/>
            <w:gridCol w:w="2132"/>
            <w:gridCol w:w="2222"/>
          </w:tblGrid>
        </w:tblGridChange>
      </w:tblGrid>
      <w:tr>
        <w:trPr>
          <w:cantSplit w:val="0"/>
          <w:trHeight w:val="627"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197">
            <w:pPr>
              <w:tabs>
                <w:tab w:val="right" w:leader="none" w:pos="2970"/>
              </w:tabs>
              <w:jc w:val="center"/>
              <w:rPr/>
            </w:pPr>
            <w:r w:rsidDel="00000000" w:rsidR="00000000" w:rsidRPr="00000000">
              <w:rPr>
                <w:rtl w:val="0"/>
              </w:rPr>
              <w:t xml:space="preserve">Баҳрагирандаҳо</w:t>
            </w:r>
          </w:p>
        </w:tc>
        <w:tc>
          <w:tcPr>
            <w:tcBorders>
              <w:top w:color="000000" w:space="0" w:sz="4" w:val="single"/>
              <w:bottom w:color="000000" w:space="0" w:sz="4" w:val="single"/>
            </w:tcBorders>
            <w:vAlign w:val="center"/>
          </w:tcPr>
          <w:p w:rsidR="00000000" w:rsidDel="00000000" w:rsidP="00000000" w:rsidRDefault="00000000" w:rsidRPr="00000000" w14:paraId="00000198">
            <w:pPr>
              <w:tabs>
                <w:tab w:val="right" w:leader="none" w:pos="2970"/>
              </w:tabs>
              <w:jc w:val="center"/>
              <w:rPr/>
            </w:pPr>
            <w:r w:rsidDel="00000000" w:rsidR="00000000" w:rsidRPr="00000000">
              <w:rPr>
                <w:rtl w:val="0"/>
              </w:rPr>
              <w:t xml:space="preserve">Шумора</w:t>
            </w:r>
          </w:p>
        </w:tc>
        <w:tc>
          <w:tcPr>
            <w:tcBorders>
              <w:top w:color="000000" w:space="0" w:sz="4" w:val="single"/>
              <w:bottom w:color="000000" w:space="0" w:sz="4" w:val="single"/>
            </w:tcBorders>
            <w:vAlign w:val="center"/>
          </w:tcPr>
          <w:p w:rsidR="00000000" w:rsidDel="00000000" w:rsidP="00000000" w:rsidRDefault="00000000" w:rsidRPr="00000000" w14:paraId="00000199">
            <w:pPr>
              <w:tabs>
                <w:tab w:val="right" w:leader="none" w:pos="2970"/>
              </w:tabs>
              <w:jc w:val="center"/>
              <w:rPr/>
            </w:pPr>
            <w:r w:rsidDel="00000000" w:rsidR="00000000" w:rsidRPr="00000000">
              <w:rPr>
                <w:rtl w:val="0"/>
              </w:rPr>
              <w:t xml:space="preserve">% аз шумораи умумӣ</w:t>
            </w:r>
          </w:p>
        </w:tc>
        <w:tc>
          <w:tcPr>
            <w:tcBorders>
              <w:top w:color="000000" w:space="0" w:sz="4" w:val="single"/>
              <w:bottom w:color="000000" w:space="0" w:sz="4" w:val="single"/>
              <w:right w:color="000000" w:space="0" w:sz="6" w:val="single"/>
            </w:tcBorders>
            <w:vAlign w:val="center"/>
          </w:tcPr>
          <w:p w:rsidR="00000000" w:rsidDel="00000000" w:rsidP="00000000" w:rsidRDefault="00000000" w:rsidRPr="00000000" w14:paraId="0000019A">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tcBorders>
            <w:vAlign w:val="center"/>
          </w:tcPr>
          <w:p w:rsidR="00000000" w:rsidDel="00000000" w:rsidP="00000000" w:rsidRDefault="00000000" w:rsidRPr="00000000" w14:paraId="0000019B">
            <w:pPr>
              <w:tabs>
                <w:tab w:val="right" w:leader="none" w:pos="2970"/>
              </w:tabs>
              <w:spacing w:line="360" w:lineRule="auto"/>
              <w:rPr/>
            </w:pPr>
            <w:r w:rsidDel="00000000" w:rsidR="00000000" w:rsidRPr="00000000">
              <w:rPr>
                <w:rtl w:val="0"/>
              </w:rPr>
              <w:t xml:space="preserve">Шумораи хочагихо</w:t>
            </w:r>
          </w:p>
        </w:tc>
        <w:tc>
          <w:tcPr>
            <w:tcBorders>
              <w:top w:color="000000" w:space="0" w:sz="4" w:val="single"/>
            </w:tcBorders>
            <w:vAlign w:val="center"/>
          </w:tcPr>
          <w:p w:rsidR="00000000" w:rsidDel="00000000" w:rsidP="00000000" w:rsidRDefault="00000000" w:rsidRPr="00000000" w14:paraId="0000019C">
            <w:pPr>
              <w:tabs>
                <w:tab w:val="right" w:leader="none" w:pos="2970"/>
              </w:tabs>
              <w:spacing w:line="360" w:lineRule="auto"/>
              <w:jc w:val="center"/>
              <w:rPr/>
            </w:pPr>
            <w:r w:rsidDel="00000000" w:rsidR="00000000" w:rsidRPr="00000000">
              <w:rPr>
                <w:rtl w:val="0"/>
              </w:rPr>
              <w:t xml:space="preserve">151</w:t>
            </w:r>
          </w:p>
        </w:tc>
        <w:tc>
          <w:tcPr>
            <w:tcBorders>
              <w:top w:color="000000" w:space="0" w:sz="4" w:val="single"/>
            </w:tcBorders>
            <w:vAlign w:val="center"/>
          </w:tcPr>
          <w:p w:rsidR="00000000" w:rsidDel="00000000" w:rsidP="00000000" w:rsidRDefault="00000000" w:rsidRPr="00000000" w14:paraId="0000019D">
            <w:pPr>
              <w:tabs>
                <w:tab w:val="right" w:leader="none" w:pos="2970"/>
              </w:tabs>
              <w:spacing w:line="360" w:lineRule="auto"/>
              <w:jc w:val="center"/>
              <w:rPr/>
            </w:pPr>
            <w:r w:rsidDel="00000000" w:rsidR="00000000" w:rsidRPr="00000000">
              <w:rPr>
                <w:rtl w:val="0"/>
              </w:rPr>
              <w:t xml:space="preserve">100</w:t>
            </w:r>
          </w:p>
        </w:tc>
        <w:tc>
          <w:tcPr>
            <w:tcBorders>
              <w:top w:color="000000" w:space="0" w:sz="4" w:val="single"/>
            </w:tcBorders>
            <w:vAlign w:val="center"/>
          </w:tcPr>
          <w:p w:rsidR="00000000" w:rsidDel="00000000" w:rsidP="00000000" w:rsidRDefault="00000000" w:rsidRPr="00000000" w14:paraId="0000019E">
            <w:pPr>
              <w:tabs>
                <w:tab w:val="right" w:leader="none" w:pos="2970"/>
              </w:tabs>
              <w:spacing w:line="360" w:lineRule="auto"/>
              <w:jc w:val="center"/>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19F">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A0">
            <w:pPr>
              <w:tabs>
                <w:tab w:val="right" w:leader="none" w:pos="2970"/>
              </w:tabs>
              <w:spacing w:line="360" w:lineRule="auto"/>
              <w:jc w:val="center"/>
              <w:rPr/>
            </w:pPr>
            <w:r w:rsidDel="00000000" w:rsidR="00000000" w:rsidRPr="00000000">
              <w:rPr>
                <w:rtl w:val="0"/>
              </w:rPr>
              <w:t xml:space="preserve">944</w:t>
            </w:r>
          </w:p>
        </w:tc>
        <w:tc>
          <w:tcPr>
            <w:vAlign w:val="center"/>
          </w:tcPr>
          <w:p w:rsidR="00000000" w:rsidDel="00000000" w:rsidP="00000000" w:rsidRDefault="00000000" w:rsidRPr="00000000" w14:paraId="000001A1">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A2">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A3">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A4">
            <w:pPr>
              <w:tabs>
                <w:tab w:val="right" w:leader="none" w:pos="2970"/>
              </w:tabs>
              <w:spacing w:line="360" w:lineRule="auto"/>
              <w:jc w:val="center"/>
              <w:rPr/>
            </w:pPr>
            <w:r w:rsidDel="00000000" w:rsidR="00000000" w:rsidRPr="00000000">
              <w:rPr>
                <w:rtl w:val="0"/>
              </w:rPr>
              <w:t xml:space="preserve">463</w:t>
            </w:r>
          </w:p>
        </w:tc>
        <w:tc>
          <w:tcPr>
            <w:vAlign w:val="center"/>
          </w:tcPr>
          <w:p w:rsidR="00000000" w:rsidDel="00000000" w:rsidP="00000000" w:rsidRDefault="00000000" w:rsidRPr="00000000" w14:paraId="000001A5">
            <w:pPr>
              <w:tabs>
                <w:tab w:val="right" w:leader="none" w:pos="2970"/>
              </w:tabs>
              <w:spacing w:line="360" w:lineRule="auto"/>
              <w:jc w:val="center"/>
              <w:rPr/>
            </w:pPr>
            <w:r w:rsidDel="00000000" w:rsidR="00000000" w:rsidRPr="00000000">
              <w:rPr>
                <w:rtl w:val="0"/>
              </w:rPr>
              <w:t xml:space="preserve">49</w:t>
            </w:r>
          </w:p>
        </w:tc>
        <w:tc>
          <w:tcPr>
            <w:vAlign w:val="center"/>
          </w:tcPr>
          <w:p w:rsidR="00000000" w:rsidDel="00000000" w:rsidP="00000000" w:rsidRDefault="00000000" w:rsidRPr="00000000" w14:paraId="000001A6">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p w:rsidR="00000000" w:rsidDel="00000000" w:rsidP="00000000" w:rsidRDefault="00000000" w:rsidRPr="00000000" w14:paraId="000001A7">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A8">
            <w:pPr>
              <w:tabs>
                <w:tab w:val="right" w:leader="none" w:pos="2970"/>
              </w:tabs>
              <w:spacing w:line="360" w:lineRule="auto"/>
              <w:jc w:val="center"/>
              <w:rPr/>
            </w:pPr>
            <w:r w:rsidDel="00000000" w:rsidR="00000000" w:rsidRPr="00000000">
              <w:rPr>
                <w:rtl w:val="0"/>
              </w:rPr>
              <w:t xml:space="preserve">481</w:t>
            </w:r>
          </w:p>
        </w:tc>
        <w:tc>
          <w:tcPr>
            <w:vAlign w:val="center"/>
          </w:tcPr>
          <w:p w:rsidR="00000000" w:rsidDel="00000000" w:rsidP="00000000" w:rsidRDefault="00000000" w:rsidRPr="00000000" w14:paraId="000001A9">
            <w:pPr>
              <w:tabs>
                <w:tab w:val="right" w:leader="none" w:pos="2970"/>
              </w:tabs>
              <w:spacing w:line="360" w:lineRule="auto"/>
              <w:jc w:val="center"/>
              <w:rPr/>
            </w:pPr>
            <w:r w:rsidDel="00000000" w:rsidR="00000000" w:rsidRPr="00000000">
              <w:rPr>
                <w:rtl w:val="0"/>
              </w:rPr>
              <w:t xml:space="preserve">60</w:t>
            </w:r>
          </w:p>
        </w:tc>
        <w:tc>
          <w:tcPr>
            <w:vAlign w:val="center"/>
          </w:tcPr>
          <w:p w:rsidR="00000000" w:rsidDel="00000000" w:rsidP="00000000" w:rsidRDefault="00000000" w:rsidRPr="00000000" w14:paraId="000001AA">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B">
            <w:pPr>
              <w:tabs>
                <w:tab w:val="right" w:leader="none" w:pos="2970"/>
              </w:tabs>
              <w:spacing w:line="360" w:lineRule="auto"/>
              <w:rPr/>
            </w:pPr>
            <w:r w:rsidDel="00000000" w:rsidR="00000000" w:rsidRPr="00000000">
              <w:rPr>
                <w:rtl w:val="0"/>
              </w:rPr>
              <w:t xml:space="preserve">-Ҷавон (аз 15-35 сол)</w:t>
            </w:r>
          </w:p>
        </w:tc>
        <w:tc>
          <w:tcPr>
            <w:vAlign w:val="center"/>
          </w:tcPr>
          <w:p w:rsidR="00000000" w:rsidDel="00000000" w:rsidP="00000000" w:rsidRDefault="00000000" w:rsidRPr="00000000" w14:paraId="000001AC">
            <w:pPr>
              <w:tabs>
                <w:tab w:val="right" w:leader="none" w:pos="2970"/>
              </w:tabs>
              <w:spacing w:line="360" w:lineRule="auto"/>
              <w:jc w:val="center"/>
              <w:rPr/>
            </w:pPr>
            <w:r w:rsidDel="00000000" w:rsidR="00000000" w:rsidRPr="00000000">
              <w:rPr>
                <w:rtl w:val="0"/>
              </w:rPr>
              <w:t xml:space="preserve">258</w:t>
            </w:r>
          </w:p>
        </w:tc>
        <w:tc>
          <w:tcPr>
            <w:vAlign w:val="center"/>
          </w:tcPr>
          <w:p w:rsidR="00000000" w:rsidDel="00000000" w:rsidP="00000000" w:rsidRDefault="00000000" w:rsidRPr="00000000" w14:paraId="000001AD">
            <w:pPr>
              <w:tabs>
                <w:tab w:val="right" w:leader="none" w:pos="2970"/>
              </w:tabs>
              <w:spacing w:line="360" w:lineRule="auto"/>
              <w:jc w:val="center"/>
              <w:rPr/>
            </w:pPr>
            <w:r w:rsidDel="00000000" w:rsidR="00000000" w:rsidRPr="00000000">
              <w:rPr>
                <w:rtl w:val="0"/>
              </w:rPr>
              <w:t xml:space="preserve">27</w:t>
            </w:r>
          </w:p>
        </w:tc>
        <w:tc>
          <w:tcPr>
            <w:vAlign w:val="center"/>
          </w:tcPr>
          <w:p w:rsidR="00000000" w:rsidDel="00000000" w:rsidP="00000000" w:rsidRDefault="00000000" w:rsidRPr="00000000" w14:paraId="000001AE">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AF">
            <w:pPr>
              <w:tabs>
                <w:tab w:val="right" w:leader="none" w:pos="2970"/>
              </w:tabs>
              <w:spacing w:line="360" w:lineRule="auto"/>
              <w:rPr>
                <w:b w:val="1"/>
              </w:rPr>
            </w:pPr>
            <w:r w:rsidDel="00000000" w:rsidR="00000000" w:rsidRPr="00000000">
              <w:rPr>
                <w:b w:val="1"/>
                <w:rtl w:val="0"/>
              </w:rPr>
              <w:t xml:space="preserve">Баҳрагирандаҳо</w:t>
            </w:r>
          </w:p>
        </w:tc>
        <w:tc>
          <w:tcPr>
            <w:vAlign w:val="center"/>
          </w:tcPr>
          <w:p w:rsidR="00000000" w:rsidDel="00000000" w:rsidP="00000000" w:rsidRDefault="00000000" w:rsidRPr="00000000" w14:paraId="000001B0">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B1">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B2">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B3">
            <w:pPr>
              <w:tabs>
                <w:tab w:val="right" w:leader="none" w:pos="2970"/>
              </w:tabs>
              <w:spacing w:line="360" w:lineRule="auto"/>
              <w:rPr>
                <w:b w:val="1"/>
              </w:rPr>
            </w:pPr>
            <w:r w:rsidDel="00000000" w:rsidR="00000000" w:rsidRPr="00000000">
              <w:rPr>
                <w:rtl w:val="0"/>
              </w:rPr>
              <w:t xml:space="preserve">Шумораи хочагихо</w:t>
            </w:r>
            <w:r w:rsidDel="00000000" w:rsidR="00000000" w:rsidRPr="00000000">
              <w:rPr>
                <w:rtl w:val="0"/>
              </w:rPr>
            </w:r>
          </w:p>
        </w:tc>
        <w:tc>
          <w:tcPr>
            <w:vAlign w:val="center"/>
          </w:tcPr>
          <w:p w:rsidR="00000000" w:rsidDel="00000000" w:rsidP="00000000" w:rsidRDefault="00000000" w:rsidRPr="00000000" w14:paraId="000001B4">
            <w:pPr>
              <w:tabs>
                <w:tab w:val="right" w:leader="none" w:pos="2970"/>
              </w:tabs>
              <w:spacing w:line="360" w:lineRule="auto"/>
              <w:jc w:val="center"/>
              <w:rPr/>
            </w:pPr>
            <w:r w:rsidDel="00000000" w:rsidR="00000000" w:rsidRPr="00000000">
              <w:rPr>
                <w:rtl w:val="0"/>
              </w:rPr>
              <w:t xml:space="preserve">151</w:t>
            </w:r>
          </w:p>
        </w:tc>
        <w:tc>
          <w:tcPr>
            <w:vAlign w:val="center"/>
          </w:tcPr>
          <w:p w:rsidR="00000000" w:rsidDel="00000000" w:rsidP="00000000" w:rsidRDefault="00000000" w:rsidRPr="00000000" w14:paraId="000001B5">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6">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B7">
            <w:pPr>
              <w:tabs>
                <w:tab w:val="right" w:leader="none" w:pos="2970"/>
              </w:tabs>
              <w:spacing w:line="360" w:lineRule="auto"/>
              <w:rPr/>
            </w:pPr>
            <w:r w:rsidDel="00000000" w:rsidR="00000000" w:rsidRPr="00000000">
              <w:rPr>
                <w:rtl w:val="0"/>
              </w:rPr>
              <w:t xml:space="preserve">Шумораи умумии аҳолӣ</w:t>
            </w:r>
          </w:p>
        </w:tc>
        <w:tc>
          <w:tcPr>
            <w:vAlign w:val="center"/>
          </w:tcPr>
          <w:p w:rsidR="00000000" w:rsidDel="00000000" w:rsidP="00000000" w:rsidRDefault="00000000" w:rsidRPr="00000000" w14:paraId="000001B8">
            <w:pPr>
              <w:tabs>
                <w:tab w:val="right" w:leader="none" w:pos="2970"/>
              </w:tabs>
              <w:spacing w:line="360" w:lineRule="auto"/>
              <w:jc w:val="center"/>
              <w:rPr/>
            </w:pPr>
            <w:r w:rsidDel="00000000" w:rsidR="00000000" w:rsidRPr="00000000">
              <w:rPr>
                <w:rtl w:val="0"/>
              </w:rPr>
              <w:t xml:space="preserve">944</w:t>
            </w:r>
          </w:p>
        </w:tc>
        <w:tc>
          <w:tcPr>
            <w:vAlign w:val="center"/>
          </w:tcPr>
          <w:p w:rsidR="00000000" w:rsidDel="00000000" w:rsidP="00000000" w:rsidRDefault="00000000" w:rsidRPr="00000000" w14:paraId="000001B9">
            <w:pPr>
              <w:tabs>
                <w:tab w:val="right" w:leader="none" w:pos="2970"/>
              </w:tabs>
              <w:spacing w:line="360" w:lineRule="auto"/>
              <w:jc w:val="center"/>
              <w:rPr/>
            </w:pPr>
            <w:r w:rsidDel="00000000" w:rsidR="00000000" w:rsidRPr="00000000">
              <w:rPr>
                <w:rtl w:val="0"/>
              </w:rPr>
              <w:t xml:space="preserve">100</w:t>
            </w:r>
          </w:p>
        </w:tc>
        <w:tc>
          <w:tcPr>
            <w:vAlign w:val="center"/>
          </w:tcPr>
          <w:p w:rsidR="00000000" w:rsidDel="00000000" w:rsidP="00000000" w:rsidRDefault="00000000" w:rsidRPr="00000000" w14:paraId="000001BA">
            <w:pPr>
              <w:tabs>
                <w:tab w:val="right" w:leader="none" w:pos="2970"/>
              </w:tabs>
              <w:spacing w:line="360" w:lineRule="auto"/>
              <w:jc w:val="center"/>
              <w:rPr/>
            </w:pPr>
            <w:r w:rsidDel="00000000" w:rsidR="00000000" w:rsidRPr="00000000">
              <w:rPr>
                <w:rtl w:val="0"/>
              </w:rPr>
            </w:r>
          </w:p>
        </w:tc>
      </w:tr>
      <w:tr>
        <w:trPr>
          <w:cantSplit w:val="0"/>
          <w:trHeight w:val="184" w:hRule="atLeast"/>
          <w:tblHeader w:val="0"/>
        </w:trPr>
        <w:tc>
          <w:tcPr/>
          <w:p w:rsidR="00000000" w:rsidDel="00000000" w:rsidP="00000000" w:rsidRDefault="00000000" w:rsidRPr="00000000" w14:paraId="000001BB">
            <w:pPr>
              <w:tabs>
                <w:tab w:val="right" w:leader="none" w:pos="2970"/>
              </w:tabs>
              <w:spacing w:line="360" w:lineRule="auto"/>
              <w:rPr>
                <w:i w:val="1"/>
              </w:rPr>
            </w:pPr>
            <w:r w:rsidDel="00000000" w:rsidR="00000000" w:rsidRPr="00000000">
              <w:rPr>
                <w:rtl w:val="0"/>
              </w:rPr>
              <w:t xml:space="preserve">-Мард</w:t>
            </w:r>
            <w:r w:rsidDel="00000000" w:rsidR="00000000" w:rsidRPr="00000000">
              <w:rPr>
                <w:rtl w:val="0"/>
              </w:rPr>
            </w:r>
          </w:p>
        </w:tc>
        <w:tc>
          <w:tcPr>
            <w:vAlign w:val="center"/>
          </w:tcPr>
          <w:p w:rsidR="00000000" w:rsidDel="00000000" w:rsidP="00000000" w:rsidRDefault="00000000" w:rsidRPr="00000000" w14:paraId="000001BC">
            <w:pPr>
              <w:tabs>
                <w:tab w:val="right" w:leader="none" w:pos="2970"/>
              </w:tabs>
              <w:spacing w:line="360" w:lineRule="auto"/>
              <w:jc w:val="center"/>
              <w:rPr/>
            </w:pPr>
            <w:r w:rsidDel="00000000" w:rsidR="00000000" w:rsidRPr="00000000">
              <w:rPr>
                <w:rtl w:val="0"/>
              </w:rPr>
              <w:t xml:space="preserve">463</w:t>
            </w:r>
          </w:p>
        </w:tc>
        <w:tc>
          <w:tcPr>
            <w:vAlign w:val="center"/>
          </w:tcPr>
          <w:p w:rsidR="00000000" w:rsidDel="00000000" w:rsidP="00000000" w:rsidRDefault="00000000" w:rsidRPr="00000000" w14:paraId="000001BD">
            <w:pPr>
              <w:tabs>
                <w:tab w:val="right" w:leader="none" w:pos="2970"/>
              </w:tabs>
              <w:spacing w:line="360" w:lineRule="auto"/>
              <w:jc w:val="center"/>
              <w:rPr/>
            </w:pPr>
            <w:r w:rsidDel="00000000" w:rsidR="00000000" w:rsidRPr="00000000">
              <w:rPr>
                <w:rtl w:val="0"/>
              </w:rPr>
              <w:t xml:space="preserve">49</w:t>
            </w:r>
          </w:p>
        </w:tc>
        <w:tc>
          <w:tcPr>
            <w:vAlign w:val="center"/>
          </w:tcPr>
          <w:p w:rsidR="00000000" w:rsidDel="00000000" w:rsidP="00000000" w:rsidRDefault="00000000" w:rsidRPr="00000000" w14:paraId="000001BE">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BF">
            <w:pPr>
              <w:tabs>
                <w:tab w:val="right" w:leader="none" w:pos="2970"/>
              </w:tabs>
              <w:spacing w:line="360" w:lineRule="auto"/>
              <w:rPr/>
            </w:pPr>
            <w:r w:rsidDel="00000000" w:rsidR="00000000" w:rsidRPr="00000000">
              <w:rPr>
                <w:rtl w:val="0"/>
              </w:rPr>
              <w:t xml:space="preserve">-Зан</w:t>
            </w:r>
          </w:p>
        </w:tc>
        <w:tc>
          <w:tcPr>
            <w:vAlign w:val="center"/>
          </w:tcPr>
          <w:p w:rsidR="00000000" w:rsidDel="00000000" w:rsidP="00000000" w:rsidRDefault="00000000" w:rsidRPr="00000000" w14:paraId="000001C0">
            <w:pPr>
              <w:tabs>
                <w:tab w:val="right" w:leader="none" w:pos="2970"/>
              </w:tabs>
              <w:spacing w:line="360" w:lineRule="auto"/>
              <w:jc w:val="center"/>
              <w:rPr/>
            </w:pPr>
            <w:r w:rsidDel="00000000" w:rsidR="00000000" w:rsidRPr="00000000">
              <w:rPr>
                <w:rtl w:val="0"/>
              </w:rPr>
              <w:t xml:space="preserve">481</w:t>
            </w:r>
          </w:p>
        </w:tc>
        <w:tc>
          <w:tcPr>
            <w:vAlign w:val="center"/>
          </w:tcPr>
          <w:p w:rsidR="00000000" w:rsidDel="00000000" w:rsidP="00000000" w:rsidRDefault="00000000" w:rsidRPr="00000000" w14:paraId="000001C1">
            <w:pPr>
              <w:tabs>
                <w:tab w:val="right" w:leader="none" w:pos="2970"/>
              </w:tabs>
              <w:spacing w:line="360" w:lineRule="auto"/>
              <w:jc w:val="center"/>
              <w:rPr/>
            </w:pPr>
            <w:r w:rsidDel="00000000" w:rsidR="00000000" w:rsidRPr="00000000">
              <w:rPr>
                <w:rtl w:val="0"/>
              </w:rPr>
              <w:t xml:space="preserve">51</w:t>
            </w:r>
          </w:p>
        </w:tc>
        <w:tc>
          <w:tcPr>
            <w:vAlign w:val="center"/>
          </w:tcPr>
          <w:p w:rsidR="00000000" w:rsidDel="00000000" w:rsidP="00000000" w:rsidRDefault="00000000" w:rsidRPr="00000000" w14:paraId="000001C2">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3">
            <w:pPr>
              <w:tabs>
                <w:tab w:val="right" w:leader="none" w:pos="2970"/>
              </w:tabs>
              <w:spacing w:line="360" w:lineRule="auto"/>
              <w:rPr/>
            </w:pPr>
            <w:r w:rsidDel="00000000" w:rsidR="00000000" w:rsidRPr="00000000">
              <w:rPr>
                <w:rtl w:val="0"/>
              </w:rPr>
              <w:t xml:space="preserve">Муҳоҷир</w:t>
            </w:r>
          </w:p>
        </w:tc>
        <w:tc>
          <w:tcPr>
            <w:vAlign w:val="center"/>
          </w:tcPr>
          <w:p w:rsidR="00000000" w:rsidDel="00000000" w:rsidP="00000000" w:rsidRDefault="00000000" w:rsidRPr="00000000" w14:paraId="000001C4">
            <w:pPr>
              <w:tabs>
                <w:tab w:val="right" w:leader="none" w:pos="2970"/>
              </w:tabs>
              <w:spacing w:line="360" w:lineRule="auto"/>
              <w:jc w:val="center"/>
              <w:rPr/>
            </w:pPr>
            <w:r w:rsidDel="00000000" w:rsidR="00000000" w:rsidRPr="00000000">
              <w:rPr>
                <w:rtl w:val="0"/>
              </w:rPr>
              <w:t xml:space="preserve">207</w:t>
            </w:r>
          </w:p>
        </w:tc>
        <w:tc>
          <w:tcPr>
            <w:vAlign w:val="center"/>
          </w:tcPr>
          <w:p w:rsidR="00000000" w:rsidDel="00000000" w:rsidP="00000000" w:rsidRDefault="00000000" w:rsidRPr="00000000" w14:paraId="000001C5">
            <w:pPr>
              <w:tabs>
                <w:tab w:val="right" w:leader="none" w:pos="2970"/>
              </w:tabs>
              <w:spacing w:line="360" w:lineRule="auto"/>
              <w:jc w:val="center"/>
              <w:rPr/>
            </w:pPr>
            <w:r w:rsidDel="00000000" w:rsidR="00000000" w:rsidRPr="00000000">
              <w:rPr>
                <w:rtl w:val="0"/>
              </w:rPr>
              <w:t xml:space="preserve">21,9</w:t>
            </w:r>
          </w:p>
        </w:tc>
        <w:tc>
          <w:tcPr>
            <w:vAlign w:val="center"/>
          </w:tcPr>
          <w:p w:rsidR="00000000" w:rsidDel="00000000" w:rsidP="00000000" w:rsidRDefault="00000000" w:rsidRPr="00000000" w14:paraId="000001C6">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7">
            <w:pPr>
              <w:tabs>
                <w:tab w:val="right" w:leader="none" w:pos="2970"/>
              </w:tabs>
              <w:spacing w:line="360" w:lineRule="auto"/>
              <w:rPr/>
            </w:pPr>
            <w:r w:rsidDel="00000000" w:rsidR="00000000" w:rsidRPr="00000000">
              <w:rPr>
                <w:rtl w:val="0"/>
              </w:rPr>
              <w:t xml:space="preserve">Шахсони маъюбиятдошта</w:t>
            </w:r>
          </w:p>
        </w:tc>
        <w:tc>
          <w:tcPr>
            <w:vAlign w:val="center"/>
          </w:tcPr>
          <w:p w:rsidR="00000000" w:rsidDel="00000000" w:rsidP="00000000" w:rsidRDefault="00000000" w:rsidRPr="00000000" w14:paraId="000001C8">
            <w:pPr>
              <w:tabs>
                <w:tab w:val="right" w:leader="none" w:pos="2970"/>
              </w:tabs>
              <w:spacing w:line="360" w:lineRule="auto"/>
              <w:jc w:val="center"/>
              <w:rPr/>
            </w:pPr>
            <w:r w:rsidDel="00000000" w:rsidR="00000000" w:rsidRPr="00000000">
              <w:rPr>
                <w:rtl w:val="0"/>
              </w:rPr>
              <w:t xml:space="preserve">6</w:t>
            </w:r>
          </w:p>
        </w:tc>
        <w:tc>
          <w:tcPr>
            <w:vAlign w:val="center"/>
          </w:tcPr>
          <w:p w:rsidR="00000000" w:rsidDel="00000000" w:rsidP="00000000" w:rsidRDefault="00000000" w:rsidRPr="00000000" w14:paraId="000001C9">
            <w:pPr>
              <w:tabs>
                <w:tab w:val="right" w:leader="none" w:pos="2970"/>
              </w:tabs>
              <w:spacing w:line="360" w:lineRule="auto"/>
              <w:jc w:val="center"/>
              <w:rPr/>
            </w:pPr>
            <w:r w:rsidDel="00000000" w:rsidR="00000000" w:rsidRPr="00000000">
              <w:rPr>
                <w:rtl w:val="0"/>
              </w:rPr>
              <w:t xml:space="preserve">0,6</w:t>
            </w:r>
          </w:p>
        </w:tc>
        <w:tc>
          <w:tcPr>
            <w:vAlign w:val="center"/>
          </w:tcPr>
          <w:p w:rsidR="00000000" w:rsidDel="00000000" w:rsidP="00000000" w:rsidRDefault="00000000" w:rsidRPr="00000000" w14:paraId="000001CA">
            <w:pPr>
              <w:tabs>
                <w:tab w:val="right" w:leader="none" w:pos="2970"/>
              </w:tabs>
              <w:spacing w:line="360" w:lineRule="auto"/>
              <w:jc w:val="center"/>
              <w:rPr/>
            </w:pPr>
            <w:r w:rsidDel="00000000" w:rsidR="00000000" w:rsidRPr="00000000">
              <w:rPr>
                <w:rtl w:val="0"/>
              </w:rPr>
            </w:r>
          </w:p>
        </w:tc>
      </w:tr>
      <w:tr>
        <w:trPr>
          <w:cantSplit w:val="0"/>
          <w:trHeight w:val="187" w:hRule="atLeast"/>
          <w:tblHeader w:val="0"/>
        </w:trPr>
        <w:tc>
          <w:tcPr/>
          <w:p w:rsidR="00000000" w:rsidDel="00000000" w:rsidP="00000000" w:rsidRDefault="00000000" w:rsidRPr="00000000" w14:paraId="000001CB">
            <w:pPr>
              <w:spacing w:line="360" w:lineRule="auto"/>
              <w:rPr/>
            </w:pPr>
            <w:r w:rsidDel="00000000" w:rsidR="00000000" w:rsidRPr="00000000">
              <w:rPr>
                <w:rtl w:val="0"/>
              </w:rPr>
              <w:t xml:space="preserve">Аҳолии худмашғул (худиштиғолӣ)</w:t>
            </w:r>
          </w:p>
        </w:tc>
        <w:tc>
          <w:tcPr>
            <w:vAlign w:val="center"/>
          </w:tcPr>
          <w:p w:rsidR="00000000" w:rsidDel="00000000" w:rsidP="00000000" w:rsidRDefault="00000000" w:rsidRPr="00000000" w14:paraId="000001CC">
            <w:pPr>
              <w:tabs>
                <w:tab w:val="right" w:leader="none" w:pos="2970"/>
              </w:tabs>
              <w:spacing w:line="360" w:lineRule="auto"/>
              <w:jc w:val="center"/>
              <w:rPr/>
            </w:pPr>
            <w:r w:rsidDel="00000000" w:rsidR="00000000" w:rsidRPr="00000000">
              <w:rPr>
                <w:rtl w:val="0"/>
              </w:rPr>
              <w:t xml:space="preserve">14</w:t>
            </w:r>
          </w:p>
        </w:tc>
        <w:tc>
          <w:tcPr>
            <w:vAlign w:val="center"/>
          </w:tcPr>
          <w:p w:rsidR="00000000" w:rsidDel="00000000" w:rsidP="00000000" w:rsidRDefault="00000000" w:rsidRPr="00000000" w14:paraId="000001CD">
            <w:pPr>
              <w:tabs>
                <w:tab w:val="right" w:leader="none" w:pos="2970"/>
              </w:tabs>
              <w:spacing w:line="360" w:lineRule="auto"/>
              <w:jc w:val="center"/>
              <w:rPr/>
            </w:pPr>
            <w:r w:rsidDel="00000000" w:rsidR="00000000" w:rsidRPr="00000000">
              <w:rPr>
                <w:rtl w:val="0"/>
              </w:rPr>
              <w:t xml:space="preserve">1,5</w:t>
            </w:r>
          </w:p>
        </w:tc>
        <w:tc>
          <w:tcPr>
            <w:vAlign w:val="center"/>
          </w:tcPr>
          <w:p w:rsidR="00000000" w:rsidDel="00000000" w:rsidP="00000000" w:rsidRDefault="00000000" w:rsidRPr="00000000" w14:paraId="000001CE">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CF">
            <w:pPr>
              <w:tabs>
                <w:tab w:val="right" w:leader="none" w:pos="2970"/>
              </w:tabs>
              <w:spacing w:line="360" w:lineRule="auto"/>
              <w:rPr/>
            </w:pPr>
            <w:r w:rsidDel="00000000" w:rsidR="00000000" w:rsidRPr="00000000">
              <w:rPr>
                <w:rtl w:val="0"/>
              </w:rPr>
              <w:t xml:space="preserve">Аҳолии бекор</w:t>
            </w:r>
          </w:p>
        </w:tc>
        <w:tc>
          <w:tcPr>
            <w:vAlign w:val="center"/>
          </w:tcPr>
          <w:p w:rsidR="00000000" w:rsidDel="00000000" w:rsidP="00000000" w:rsidRDefault="00000000" w:rsidRPr="00000000" w14:paraId="000001D0">
            <w:pPr>
              <w:tabs>
                <w:tab w:val="right" w:leader="none" w:pos="2970"/>
              </w:tabs>
              <w:spacing w:line="360" w:lineRule="auto"/>
              <w:jc w:val="center"/>
              <w:rPr/>
            </w:pPr>
            <w:r w:rsidDel="00000000" w:rsidR="00000000" w:rsidRPr="00000000">
              <w:rPr>
                <w:rtl w:val="0"/>
              </w:rPr>
              <w:t xml:space="preserve">200</w:t>
            </w:r>
          </w:p>
        </w:tc>
        <w:tc>
          <w:tcPr>
            <w:vAlign w:val="center"/>
          </w:tcPr>
          <w:p w:rsidR="00000000" w:rsidDel="00000000" w:rsidP="00000000" w:rsidRDefault="00000000" w:rsidRPr="00000000" w14:paraId="000001D1">
            <w:pPr>
              <w:tabs>
                <w:tab w:val="right" w:leader="none" w:pos="2970"/>
              </w:tabs>
              <w:spacing w:line="360" w:lineRule="auto"/>
              <w:jc w:val="center"/>
              <w:rPr/>
            </w:pPr>
            <w:r w:rsidDel="00000000" w:rsidR="00000000" w:rsidRPr="00000000">
              <w:rPr>
                <w:rtl w:val="0"/>
              </w:rPr>
              <w:t xml:space="preserve">46,9</w:t>
            </w:r>
          </w:p>
        </w:tc>
        <w:tc>
          <w:tcPr>
            <w:vAlign w:val="center"/>
          </w:tcPr>
          <w:p w:rsidR="00000000" w:rsidDel="00000000" w:rsidP="00000000" w:rsidRDefault="00000000" w:rsidRPr="00000000" w14:paraId="000001D2">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3">
            <w:pPr>
              <w:spacing w:line="360" w:lineRule="auto"/>
              <w:rPr/>
            </w:pPr>
            <w:r w:rsidDel="00000000" w:rsidR="00000000" w:rsidRPr="00000000">
              <w:rPr>
                <w:rtl w:val="0"/>
              </w:rPr>
              <w:t xml:space="preserve">Аҳолии бо кортаъминшуда, аз ҷумла занон                         </w:t>
            </w:r>
          </w:p>
        </w:tc>
        <w:tc>
          <w:tcPr>
            <w:vAlign w:val="center"/>
          </w:tcPr>
          <w:p w:rsidR="00000000" w:rsidDel="00000000" w:rsidP="00000000" w:rsidRDefault="00000000" w:rsidRPr="00000000" w14:paraId="000001D4">
            <w:pPr>
              <w:tabs>
                <w:tab w:val="right" w:leader="none" w:pos="2970"/>
              </w:tabs>
              <w:spacing w:line="360" w:lineRule="auto"/>
              <w:jc w:val="center"/>
              <w:rPr/>
            </w:pPr>
            <w:r w:rsidDel="00000000" w:rsidR="00000000" w:rsidRPr="00000000">
              <w:rPr>
                <w:rtl w:val="0"/>
              </w:rPr>
              <w:t xml:space="preserve">272</w:t>
            </w:r>
          </w:p>
        </w:tc>
        <w:tc>
          <w:tcPr>
            <w:vAlign w:val="center"/>
          </w:tcPr>
          <w:p w:rsidR="00000000" w:rsidDel="00000000" w:rsidP="00000000" w:rsidRDefault="00000000" w:rsidRPr="00000000" w14:paraId="000001D5">
            <w:pPr>
              <w:tabs>
                <w:tab w:val="right" w:leader="none" w:pos="2970"/>
              </w:tabs>
              <w:spacing w:line="360" w:lineRule="auto"/>
              <w:jc w:val="center"/>
              <w:rPr/>
            </w:pPr>
            <w:r w:rsidDel="00000000" w:rsidR="00000000" w:rsidRPr="00000000">
              <w:rPr>
                <w:rtl w:val="0"/>
              </w:rPr>
              <w:t xml:space="preserve">28,8</w:t>
            </w:r>
          </w:p>
        </w:tc>
        <w:tc>
          <w:tcPr>
            <w:vAlign w:val="center"/>
          </w:tcPr>
          <w:p w:rsidR="00000000" w:rsidDel="00000000" w:rsidP="00000000" w:rsidRDefault="00000000" w:rsidRPr="00000000" w14:paraId="000001D6">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7">
            <w:pPr>
              <w:spacing w:line="360" w:lineRule="auto"/>
              <w:rPr/>
            </w:pPr>
            <w:r w:rsidDel="00000000" w:rsidR="00000000" w:rsidRPr="00000000">
              <w:rPr>
                <w:rtl w:val="0"/>
              </w:rPr>
              <w:t xml:space="preserve">Шумораи кудакони синни боғча</w:t>
            </w:r>
          </w:p>
        </w:tc>
        <w:tc>
          <w:tcPr>
            <w:vAlign w:val="center"/>
          </w:tcPr>
          <w:p w:rsidR="00000000" w:rsidDel="00000000" w:rsidP="00000000" w:rsidRDefault="00000000" w:rsidRPr="00000000" w14:paraId="000001D8">
            <w:pPr>
              <w:tabs>
                <w:tab w:val="right" w:leader="none" w:pos="2970"/>
              </w:tabs>
              <w:spacing w:line="360" w:lineRule="auto"/>
              <w:jc w:val="center"/>
              <w:rPr/>
            </w:pPr>
            <w:r w:rsidDel="00000000" w:rsidR="00000000" w:rsidRPr="00000000">
              <w:rPr>
                <w:rtl w:val="0"/>
              </w:rPr>
              <w:t xml:space="preserve">52</w:t>
            </w:r>
          </w:p>
        </w:tc>
        <w:tc>
          <w:tcPr>
            <w:vAlign w:val="center"/>
          </w:tcPr>
          <w:p w:rsidR="00000000" w:rsidDel="00000000" w:rsidP="00000000" w:rsidRDefault="00000000" w:rsidRPr="00000000" w14:paraId="000001D9">
            <w:pPr>
              <w:tabs>
                <w:tab w:val="right" w:leader="none" w:pos="2970"/>
              </w:tabs>
              <w:spacing w:line="360" w:lineRule="auto"/>
              <w:jc w:val="center"/>
              <w:rPr/>
            </w:pPr>
            <w:r w:rsidDel="00000000" w:rsidR="00000000" w:rsidRPr="00000000">
              <w:rPr>
                <w:rtl w:val="0"/>
              </w:rPr>
              <w:t xml:space="preserve">5,5</w:t>
            </w:r>
          </w:p>
        </w:tc>
        <w:tc>
          <w:tcPr>
            <w:vAlign w:val="center"/>
          </w:tcPr>
          <w:p w:rsidR="00000000" w:rsidDel="00000000" w:rsidP="00000000" w:rsidRDefault="00000000" w:rsidRPr="00000000" w14:paraId="000001DA">
            <w:pPr>
              <w:tabs>
                <w:tab w:val="right" w:leader="none" w:pos="2970"/>
              </w:tabs>
              <w:spacing w:line="360" w:lineRule="auto"/>
              <w:jc w:val="center"/>
              <w:rPr/>
            </w:pPr>
            <w:r w:rsidDel="00000000" w:rsidR="00000000" w:rsidRPr="00000000">
              <w:rPr>
                <w:rtl w:val="0"/>
              </w:rPr>
            </w:r>
          </w:p>
        </w:tc>
      </w:tr>
      <w:tr>
        <w:trPr>
          <w:cantSplit w:val="0"/>
          <w:trHeight w:val="209" w:hRule="atLeast"/>
          <w:tblHeader w:val="0"/>
        </w:trPr>
        <w:tc>
          <w:tcPr>
            <w:vAlign w:val="center"/>
          </w:tcPr>
          <w:p w:rsidR="00000000" w:rsidDel="00000000" w:rsidP="00000000" w:rsidRDefault="00000000" w:rsidRPr="00000000" w14:paraId="000001DB">
            <w:pPr>
              <w:spacing w:line="360" w:lineRule="auto"/>
              <w:rPr/>
            </w:pPr>
            <w:r w:rsidDel="00000000" w:rsidR="00000000" w:rsidRPr="00000000">
              <w:rPr>
                <w:rtl w:val="0"/>
              </w:rPr>
              <w:t xml:space="preserve">Шумораи кудакони маъюб</w:t>
            </w:r>
          </w:p>
        </w:tc>
        <w:tc>
          <w:tcPr>
            <w:vAlign w:val="center"/>
          </w:tcPr>
          <w:p w:rsidR="00000000" w:rsidDel="00000000" w:rsidP="00000000" w:rsidRDefault="00000000" w:rsidRPr="00000000" w14:paraId="000001DC">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DD">
            <w:pPr>
              <w:tabs>
                <w:tab w:val="right" w:leader="none" w:pos="2970"/>
              </w:tabs>
              <w:spacing w:line="360" w:lineRule="auto"/>
              <w:jc w:val="center"/>
              <w:rPr/>
            </w:pPr>
            <w:r w:rsidDel="00000000" w:rsidR="00000000" w:rsidRPr="00000000">
              <w:rPr>
                <w:rtl w:val="0"/>
              </w:rPr>
            </w:r>
          </w:p>
        </w:tc>
        <w:tc>
          <w:tcPr>
            <w:vAlign w:val="center"/>
          </w:tcPr>
          <w:p w:rsidR="00000000" w:rsidDel="00000000" w:rsidP="00000000" w:rsidRDefault="00000000" w:rsidRPr="00000000" w14:paraId="000001DE">
            <w:pPr>
              <w:tabs>
                <w:tab w:val="right" w:leader="none" w:pos="2970"/>
              </w:tabs>
              <w:spacing w:line="360" w:lineRule="auto"/>
              <w:jc w:val="center"/>
              <w:rPr/>
            </w:pPr>
            <w:r w:rsidDel="00000000" w:rsidR="00000000" w:rsidRPr="00000000">
              <w:rPr>
                <w:rtl w:val="0"/>
              </w:rPr>
            </w:r>
          </w:p>
        </w:tc>
      </w:tr>
      <w:tr>
        <w:trPr>
          <w:cantSplit w:val="0"/>
          <w:trHeight w:val="136" w:hRule="atLeast"/>
          <w:tblHeader w:val="0"/>
        </w:trPr>
        <w:tc>
          <w:tcPr>
            <w:tcBorders>
              <w:bottom w:color="000000" w:space="0" w:sz="4" w:val="single"/>
            </w:tcBorders>
          </w:tcPr>
          <w:p w:rsidR="00000000" w:rsidDel="00000000" w:rsidP="00000000" w:rsidRDefault="00000000" w:rsidRPr="00000000" w14:paraId="000001DF">
            <w:pPr>
              <w:tabs>
                <w:tab w:val="right" w:leader="none" w:pos="2970"/>
              </w:tabs>
              <w:spacing w:line="360" w:lineRule="auto"/>
              <w:rPr/>
            </w:pPr>
            <w:r w:rsidDel="00000000" w:rsidR="00000000" w:rsidRPr="00000000">
              <w:rPr>
                <w:rtl w:val="0"/>
              </w:rPr>
              <w:t xml:space="preserve">Дигар</w:t>
            </w:r>
          </w:p>
        </w:tc>
        <w:tc>
          <w:tcPr>
            <w:tcBorders>
              <w:bottom w:color="000000" w:space="0" w:sz="4" w:val="single"/>
            </w:tcBorders>
            <w:vAlign w:val="center"/>
          </w:tcPr>
          <w:p w:rsidR="00000000" w:rsidDel="00000000" w:rsidP="00000000" w:rsidRDefault="00000000" w:rsidRPr="00000000" w14:paraId="000001E0">
            <w:pPr>
              <w:tabs>
                <w:tab w:val="right" w:leader="none" w:pos="2970"/>
              </w:tabs>
              <w:spacing w:line="360" w:lineRule="auto"/>
              <w:jc w:val="center"/>
              <w:rPr/>
            </w:pPr>
            <w:r w:rsidDel="00000000" w:rsidR="00000000" w:rsidRPr="00000000">
              <w:rPr>
                <w:rtl w:val="0"/>
              </w:rPr>
              <w:t xml:space="preserve">193</w:t>
            </w:r>
          </w:p>
        </w:tc>
        <w:tc>
          <w:tcPr>
            <w:tcBorders>
              <w:bottom w:color="000000" w:space="0" w:sz="4" w:val="single"/>
            </w:tcBorders>
            <w:vAlign w:val="center"/>
          </w:tcPr>
          <w:p w:rsidR="00000000" w:rsidDel="00000000" w:rsidP="00000000" w:rsidRDefault="00000000" w:rsidRPr="00000000" w14:paraId="000001E1">
            <w:pPr>
              <w:tabs>
                <w:tab w:val="right" w:leader="none" w:pos="2970"/>
              </w:tabs>
              <w:spacing w:line="360" w:lineRule="auto"/>
              <w:jc w:val="center"/>
              <w:rPr/>
            </w:pPr>
            <w:r w:rsidDel="00000000" w:rsidR="00000000" w:rsidRPr="00000000">
              <w:rPr>
                <w:rtl w:val="0"/>
              </w:rPr>
              <w:t xml:space="preserve">20,4</w:t>
            </w:r>
          </w:p>
        </w:tc>
        <w:tc>
          <w:tcPr>
            <w:tcBorders>
              <w:bottom w:color="000000" w:space="0" w:sz="4" w:val="single"/>
            </w:tcBorders>
            <w:vAlign w:val="center"/>
          </w:tcPr>
          <w:p w:rsidR="00000000" w:rsidDel="00000000" w:rsidP="00000000" w:rsidRDefault="00000000" w:rsidRPr="00000000" w14:paraId="000001E2">
            <w:pPr>
              <w:tabs>
                <w:tab w:val="right" w:leader="none" w:pos="2970"/>
              </w:tabs>
              <w:spacing w:line="360" w:lineRule="auto"/>
              <w:jc w:val="center"/>
              <w:rPr/>
            </w:pPr>
            <w:r w:rsidDel="00000000" w:rsidR="00000000" w:rsidRPr="00000000">
              <w:rPr>
                <w:rtl w:val="0"/>
              </w:rPr>
            </w:r>
          </w:p>
        </w:tc>
      </w:tr>
    </w:tbl>
    <w:p w:rsidR="00000000" w:rsidDel="00000000" w:rsidP="00000000" w:rsidRDefault="00000000" w:rsidRPr="00000000" w14:paraId="000001E3">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E4">
      <w:pPr>
        <w:tabs>
          <w:tab w:val="left" w:leader="none" w:pos="720"/>
          <w:tab w:val="left" w:leader="none" w:pos="3960"/>
        </w:tabs>
        <w:jc w:val="center"/>
        <w:rPr>
          <w:b w:val="1"/>
          <w:i w:val="1"/>
        </w:rPr>
      </w:pPr>
      <w:r w:rsidDel="00000000" w:rsidR="00000000" w:rsidRPr="00000000">
        <w:rPr>
          <w:b w:val="1"/>
          <w:i w:val="1"/>
          <w:rtl w:val="0"/>
        </w:rPr>
        <w:t xml:space="preserve">4.Нақшаи истифода ва устувории натиҷаҳои зерлоиҳа:</w:t>
      </w:r>
    </w:p>
    <w:p w:rsidR="00000000" w:rsidDel="00000000" w:rsidP="00000000" w:rsidRDefault="00000000" w:rsidRPr="00000000" w14:paraId="000001E5">
      <w:pPr>
        <w:tabs>
          <w:tab w:val="left" w:leader="none" w:pos="720"/>
          <w:tab w:val="left" w:leader="none" w:pos="3330"/>
          <w:tab w:val="left" w:leader="none" w:pos="3960"/>
        </w:tabs>
        <w:spacing w:line="276" w:lineRule="auto"/>
        <w:rPr>
          <w:b w:val="1"/>
          <w:i w:val="1"/>
        </w:rPr>
      </w:pPr>
      <w:r w:rsidDel="00000000" w:rsidR="00000000" w:rsidRPr="00000000">
        <w:rPr>
          <w:b w:val="1"/>
          <w:rtl w:val="0"/>
        </w:rPr>
        <w:t xml:space="preserve">4.1 Идоракунӣ</w:t>
      </w:r>
      <w:r w:rsidDel="00000000" w:rsidR="00000000" w:rsidRPr="00000000">
        <w:rPr>
          <w:rtl w:val="0"/>
        </w:rPr>
        <w:t xml:space="preserve">: Шуъбаи маорифи ноҳияи Шуғнон</w:t>
      </w:r>
      <w:r w:rsidDel="00000000" w:rsidR="00000000" w:rsidRPr="00000000">
        <w:rPr>
          <w:rtl w:val="0"/>
        </w:rPr>
      </w:r>
    </w:p>
    <w:p w:rsidR="00000000" w:rsidDel="00000000" w:rsidP="00000000" w:rsidRDefault="00000000" w:rsidRPr="00000000" w14:paraId="000001E6">
      <w:pPr>
        <w:tabs>
          <w:tab w:val="left" w:leader="none" w:pos="720"/>
        </w:tabs>
        <w:spacing w:line="276" w:lineRule="auto"/>
        <w:jc w:val="center"/>
        <w:rPr>
          <w:i w:val="1"/>
        </w:rPr>
      </w:pPr>
      <w:r w:rsidDel="00000000" w:rsidR="00000000" w:rsidRPr="00000000">
        <w:rPr>
          <w:i w:val="1"/>
          <w:rtl w:val="0"/>
        </w:rPr>
        <w:t xml:space="preserve">номи ташкилот ё шахси масъул оид ба идора</w:t>
      </w:r>
    </w:p>
    <w:p w:rsidR="00000000" w:rsidDel="00000000" w:rsidP="00000000" w:rsidRDefault="00000000" w:rsidRPr="00000000" w14:paraId="000001E7">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E8">
      <w:pPr>
        <w:tabs>
          <w:tab w:val="left" w:leader="none" w:pos="720"/>
        </w:tabs>
        <w:spacing w:line="276" w:lineRule="auto"/>
        <w:rPr>
          <w:b w:val="1"/>
          <w:i w:val="1"/>
        </w:rPr>
      </w:pPr>
      <w:r w:rsidDel="00000000" w:rsidR="00000000" w:rsidRPr="00000000">
        <w:rPr>
          <w:b w:val="1"/>
          <w:rtl w:val="0"/>
        </w:rPr>
        <w:t xml:space="preserve">4.2 Маблағгузорӣ барои амалиёт ва нигоҳдорӣ:</w:t>
      </w:r>
      <w:r w:rsidDel="00000000" w:rsidR="00000000" w:rsidRPr="00000000">
        <w:rPr>
          <w:b w:val="1"/>
          <w:i w:val="1"/>
          <w:rtl w:val="0"/>
        </w:rPr>
        <w:t xml:space="preserve"> </w:t>
      </w:r>
      <w:r w:rsidDel="00000000" w:rsidR="00000000" w:rsidRPr="00000000">
        <w:rPr>
          <w:rtl w:val="0"/>
        </w:rPr>
        <w:t xml:space="preserve"> Шуъбаи маорифи ноҳияи Шуғнон</w:t>
      </w:r>
      <w:r w:rsidDel="00000000" w:rsidR="00000000" w:rsidRPr="00000000">
        <w:rPr>
          <w:b w:val="1"/>
          <w:i w:val="1"/>
          <w:rtl w:val="0"/>
        </w:rPr>
        <w:t xml:space="preserve"> </w:t>
      </w:r>
    </w:p>
    <w:p w:rsidR="00000000" w:rsidDel="00000000" w:rsidP="00000000" w:rsidRDefault="00000000" w:rsidRPr="00000000" w14:paraId="000001E9">
      <w:pPr>
        <w:spacing w:line="276" w:lineRule="auto"/>
        <w:rPr/>
      </w:pPr>
      <w:r w:rsidDel="00000000" w:rsidR="00000000" w:rsidRPr="00000000">
        <w:rPr>
          <w:b w:val="1"/>
          <w:i w:val="1"/>
          <w:rtl w:val="0"/>
        </w:rPr>
        <w:t xml:space="preserve">                                                                                                   </w:t>
      </w: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EA">
      <w:pPr>
        <w:tabs>
          <w:tab w:val="left" w:leader="none" w:pos="720"/>
        </w:tabs>
        <w:spacing w:line="276" w:lineRule="auto"/>
        <w:rPr>
          <w:i w:val="1"/>
        </w:rPr>
      </w:pPr>
      <w:r w:rsidDel="00000000" w:rsidR="00000000" w:rsidRPr="00000000">
        <w:rPr>
          <w:i w:val="1"/>
          <w:rtl w:val="0"/>
        </w:rPr>
        <w:t xml:space="preserve">___________________________________________________________________________________</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Хизматрасонии техникӣ:</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1"/>
          <w:smallCaps w:val="0"/>
          <w:strike w:val="0"/>
          <w:color w:val="000000"/>
          <w:u w:val="none"/>
          <w:shd w:fill="auto" w:val="clear"/>
          <w:vertAlign w:val="baseline"/>
          <w:rtl w:val="0"/>
        </w:rPr>
        <w:t xml:space="preserve"> Шуъбаи маорифи ноҳияи Шуғнон</w:t>
      </w:r>
      <w:r w:rsidDel="00000000" w:rsidR="00000000" w:rsidRPr="00000000">
        <w:rPr>
          <w:rtl w:val="0"/>
        </w:rPr>
      </w:r>
    </w:p>
    <w:p w:rsidR="00000000" w:rsidDel="00000000" w:rsidP="00000000" w:rsidRDefault="00000000" w:rsidRPr="00000000" w14:paraId="000001ED">
      <w:pPr>
        <w:spacing w:line="276" w:lineRule="auto"/>
        <w:rPr>
          <w:i w:val="1"/>
        </w:rPr>
      </w:pPr>
      <w:r w:rsidDel="00000000" w:rsidR="00000000" w:rsidRPr="00000000">
        <w:rPr>
          <w:i w:val="1"/>
          <w:rtl w:val="0"/>
        </w:rPr>
        <w:tab/>
        <w:tab/>
        <w:tab/>
        <w:t xml:space="preserve">                                                          номи ташкилот ё шахсе, ки барои нигоҳдорӣ масъул аст</w:t>
      </w:r>
    </w:p>
    <w:p w:rsidR="00000000" w:rsidDel="00000000" w:rsidP="00000000" w:rsidRDefault="00000000" w:rsidRPr="00000000" w14:paraId="000001EE">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F">
      <w:pPr>
        <w:tabs>
          <w:tab w:val="left" w:leader="none" w:pos="720"/>
          <w:tab w:val="left" w:leader="none" w:pos="3330"/>
          <w:tab w:val="left" w:leader="none" w:pos="3686"/>
          <w:tab w:val="left" w:leader="none" w:pos="3960"/>
        </w:tabs>
        <w:spacing w:line="276" w:lineRule="auto"/>
        <w:rPr>
          <w:b w:val="1"/>
        </w:rPr>
      </w:pPr>
      <w:r w:rsidDel="00000000" w:rsidR="00000000" w:rsidRPr="00000000">
        <w:rPr>
          <w:b w:val="1"/>
          <w:rtl w:val="0"/>
        </w:rPr>
        <w:t xml:space="preserve">4.3.1 Нақшаи нигоҳдории техникӣ:</w:t>
      </w:r>
    </w:p>
    <w:p w:rsidR="00000000" w:rsidDel="00000000" w:rsidP="00000000" w:rsidRDefault="00000000" w:rsidRPr="00000000" w14:paraId="000001F0">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Бо дархост (агар лозим бошад)</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
                <a:graphic>
                  <a:graphicData uri="http://schemas.microsoft.com/office/word/2010/wordprocessingShape">
                    <wps:wsp>
                      <wps:cNvSpPr/>
                      <wps:cNvPr id="2" name="Shape 2"/>
                      <wps:spPr>
                        <a:xfrm flipH="1">
                          <a:off x="5243420" y="3700487"/>
                          <a:ext cx="205161" cy="159026"/>
                        </a:xfrm>
                        <a:prstGeom prst="rect">
                          <a:avLst/>
                        </a:prstGeom>
                        <a:solidFill>
                          <a:schemeClr val="dk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0</wp:posOffset>
                </wp:positionV>
                <wp:extent cx="217861" cy="171726"/>
                <wp:effectExtent b="0" l="0" r="0" t="0"/>
                <wp:wrapNone/>
                <wp:docPr id="22"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217861" cy="171726"/>
                        </a:xfrm>
                        <a:prstGeom prst="rect"/>
                        <a:ln/>
                      </pic:spPr>
                    </pic:pic>
                  </a:graphicData>
                </a:graphic>
              </wp:anchor>
            </w:drawing>
          </mc:Fallback>
        </mc:AlternateContent>
      </w:r>
    </w:p>
    <w:p w:rsidR="00000000" w:rsidDel="00000000" w:rsidP="00000000" w:rsidRDefault="00000000" w:rsidRPr="00000000" w14:paraId="000001F1">
      <w:pPr>
        <w:tabs>
          <w:tab w:val="left" w:leader="none" w:pos="720"/>
          <w:tab w:val="left" w:leader="none" w:pos="3330"/>
          <w:tab w:val="left" w:leader="none" w:pos="3686"/>
          <w:tab w:val="left" w:leader="none" w:pos="3960"/>
        </w:tabs>
        <w:spacing w:line="276" w:lineRule="auto"/>
        <w:ind w:left="709" w:hanging="142.00000000000003"/>
        <w:rPr/>
      </w:pPr>
      <w:r w:rsidDel="00000000" w:rsidR="00000000" w:rsidRPr="00000000">
        <w:rPr>
          <w:rtl w:val="0"/>
        </w:rPr>
        <w:t xml:space="preserve">Ҳар семоҳа</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
                <a:graphic>
                  <a:graphicData uri="http://schemas.microsoft.com/office/word/2010/wordprocessingShape">
                    <wps:wsp>
                      <wps:cNvSpPr/>
                      <wps:cNvPr id="12" name="Shape 12"/>
                      <wps:spPr>
                        <a:xfrm>
                          <a:off x="5243448" y="3707573"/>
                          <a:ext cx="205105" cy="144855"/>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7805" cy="157555"/>
                <wp:effectExtent b="0" l="0" r="0" t="0"/>
                <wp:wrapNone/>
                <wp:docPr id="3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217805" cy="157555"/>
                        </a:xfrm>
                        <a:prstGeom prst="rect"/>
                        <a:ln/>
                      </pic:spPr>
                    </pic:pic>
                  </a:graphicData>
                </a:graphic>
              </wp:anchor>
            </w:drawing>
          </mc:Fallback>
        </mc:AlternateContent>
      </w:r>
    </w:p>
    <w:p w:rsidR="00000000" w:rsidDel="00000000" w:rsidP="00000000" w:rsidRDefault="00000000" w:rsidRPr="00000000" w14:paraId="000001F2">
      <w:pPr>
        <w:tabs>
          <w:tab w:val="left" w:leader="none" w:pos="720"/>
          <w:tab w:val="left" w:leader="none" w:pos="3330"/>
          <w:tab w:val="left" w:leader="none" w:pos="3686"/>
          <w:tab w:val="left" w:leader="none" w:pos="3960"/>
        </w:tabs>
        <w:spacing w:line="276" w:lineRule="auto"/>
        <w:ind w:left="567" w:firstLine="0"/>
        <w:rPr/>
      </w:pPr>
      <w:r w:rsidDel="00000000" w:rsidR="00000000" w:rsidRPr="00000000">
        <w:rPr>
          <w:rtl w:val="0"/>
        </w:rPr>
        <w:t xml:space="preserve">Cолона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
                <a:graphic>
                  <a:graphicData uri="http://schemas.microsoft.com/office/word/2010/wordprocessingShape">
                    <wps:wsp>
                      <wps:cNvSpPr/>
                      <wps:cNvPr id="9" name="Shape 9"/>
                      <wps:spPr>
                        <a:xfrm>
                          <a:off x="5246412" y="3705309"/>
                          <a:ext cx="199176" cy="149382"/>
                        </a:xfrm>
                        <a:prstGeom prst="rect">
                          <a:avLst/>
                        </a:prstGeom>
                        <a:solidFill>
                          <a:schemeClr val="lt1"/>
                        </a:solidFill>
                        <a:ln cap="flat" cmpd="sng" w="12700">
                          <a:solidFill>
                            <a:srgbClr val="26262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11876" cy="162082"/>
                <wp:effectExtent b="0" l="0" r="0" t="0"/>
                <wp:wrapNone/>
                <wp:docPr id="2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211876" cy="162082"/>
                        </a:xfrm>
                        <a:prstGeom prst="rect"/>
                        <a:ln/>
                      </pic:spPr>
                    </pic:pic>
                  </a:graphicData>
                </a:graphic>
              </wp:anchor>
            </w:drawing>
          </mc:Fallback>
        </mc:AlternateContent>
      </w:r>
    </w:p>
    <w:p w:rsidR="00000000" w:rsidDel="00000000" w:rsidP="00000000" w:rsidRDefault="00000000" w:rsidRPr="00000000" w14:paraId="000001F3">
      <w:pPr>
        <w:tabs>
          <w:tab w:val="left" w:leader="none" w:pos="720"/>
          <w:tab w:val="left" w:leader="none" w:pos="3330"/>
          <w:tab w:val="left" w:leader="none" w:pos="3686"/>
          <w:tab w:val="left" w:leader="none" w:pos="3960"/>
        </w:tabs>
        <w:spacing w:line="276" w:lineRule="auto"/>
        <w:rPr>
          <w:i w:val="1"/>
          <w:u w:val="single"/>
        </w:rPr>
      </w:pPr>
      <w:r w:rsidDel="00000000" w:rsidR="00000000" w:rsidRPr="00000000">
        <w:rPr>
          <w:b w:val="1"/>
          <w:rtl w:val="0"/>
        </w:rPr>
        <w:t xml:space="preserve">4.4</w:t>
      </w:r>
      <w:r w:rsidDel="00000000" w:rsidR="00000000" w:rsidRPr="00000000">
        <w:rPr>
          <w:rtl w:val="0"/>
        </w:rPr>
        <w:t xml:space="preserve"> Бо қисмҳои эҳтиётӣ таъмин   кардан:  Шуъбаи маорифи ноҳияи Шуғнон</w:t>
      </w:r>
      <w:r w:rsidDel="00000000" w:rsidR="00000000" w:rsidRPr="00000000">
        <w:rPr>
          <w:rtl w:val="0"/>
        </w:rPr>
      </w:r>
    </w:p>
    <w:p w:rsidR="00000000" w:rsidDel="00000000" w:rsidP="00000000" w:rsidRDefault="00000000" w:rsidRPr="00000000" w14:paraId="000001F4">
      <w:pPr>
        <w:spacing w:line="276" w:lineRule="auto"/>
        <w:rPr>
          <w:i w:val="1"/>
        </w:rPr>
      </w:pPr>
      <w:r w:rsidDel="00000000" w:rsidR="00000000" w:rsidRPr="00000000">
        <w:rPr>
          <w:i w:val="1"/>
          <w:rtl w:val="0"/>
        </w:rPr>
        <w:t xml:space="preserve">                                                                                                                                                номи ташкилот ё шахси масъул </w:t>
      </w:r>
    </w:p>
    <w:p w:rsidR="00000000" w:rsidDel="00000000" w:rsidP="00000000" w:rsidRDefault="00000000" w:rsidRPr="00000000" w14:paraId="000001F5">
      <w:pPr>
        <w:tabs>
          <w:tab w:val="left" w:leader="none" w:pos="720"/>
          <w:tab w:val="left" w:leader="none" w:pos="3330"/>
          <w:tab w:val="left" w:leader="none" w:pos="3686"/>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tab/>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Нақшаи иштироки ҷомеа ва дастгирии ғайримолиявӣ барои нигоҳ доштани инфрасохтори маҳаллӣ/зерлоиҳа.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Аҳолии деҳа дар тоза нигоҳ доштани гирду атрофи кудакистон ва ободонии он саҳми худро мегузоранд.</w:t>
      </w:r>
    </w:p>
    <w:p w:rsidR="00000000" w:rsidDel="00000000" w:rsidP="00000000" w:rsidRDefault="00000000" w:rsidRPr="00000000" w14:paraId="000001F9">
      <w:pPr>
        <w:rPr>
          <w:b w:val="1"/>
        </w:rPr>
      </w:pPr>
      <w:r w:rsidDel="00000000" w:rsidR="00000000" w:rsidRPr="00000000">
        <w:rPr>
          <w:b w:val="1"/>
          <w:rtl w:val="0"/>
        </w:rPr>
        <w:t xml:space="preserve">______________________________________________________________________________________________________________________________________________________________________</w:t>
      </w:r>
    </w:p>
    <w:p w:rsidR="00000000" w:rsidDel="00000000" w:rsidP="00000000" w:rsidRDefault="00000000" w:rsidRPr="00000000" w14:paraId="000001FA">
      <w:pPr>
        <w:rPr>
          <w:b w:val="1"/>
        </w:rPr>
      </w:pPr>
      <w:r w:rsidDel="00000000" w:rsidR="00000000" w:rsidRPr="00000000">
        <w:rPr>
          <w:rtl w:val="0"/>
        </w:rPr>
      </w:r>
    </w:p>
    <w:p w:rsidR="00000000" w:rsidDel="00000000" w:rsidP="00000000" w:rsidRDefault="00000000" w:rsidRPr="00000000" w14:paraId="000001FB">
      <w:pPr>
        <w:pStyle w:val="Heading3"/>
        <w:jc w:val="center"/>
        <w:rPr>
          <w:i w:val="1"/>
          <w:sz w:val="24"/>
          <w:szCs w:val="24"/>
        </w:rPr>
      </w:pPr>
      <w:r w:rsidDel="00000000" w:rsidR="00000000" w:rsidRPr="00000000">
        <w:rPr>
          <w:rtl w:val="0"/>
        </w:rPr>
      </w:r>
    </w:p>
    <w:p w:rsidR="00000000" w:rsidDel="00000000" w:rsidP="00000000" w:rsidRDefault="00000000" w:rsidRPr="00000000" w14:paraId="000001FC">
      <w:pPr>
        <w:pStyle w:val="Heading3"/>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FD">
      <w:pPr>
        <w:spacing w:after="120" w:lineRule="auto"/>
        <w:rPr>
          <w:b w:val="1"/>
          <w:i w:val="1"/>
        </w:rPr>
      </w:pPr>
      <w:r w:rsidDel="00000000" w:rsidR="00000000" w:rsidRPr="00000000">
        <w:rPr>
          <w:rtl w:val="0"/>
        </w:rPr>
      </w:r>
    </w:p>
    <w:p w:rsidR="00000000" w:rsidDel="00000000" w:rsidP="00000000" w:rsidRDefault="00000000" w:rsidRPr="00000000" w14:paraId="000001FE">
      <w:pPr>
        <w:rPr>
          <w:u w:val="single"/>
        </w:rPr>
      </w:pPr>
      <w:r w:rsidDel="00000000" w:rsidR="00000000" w:rsidRPr="00000000">
        <w:rPr>
          <w:rtl w:val="0"/>
        </w:rPr>
        <w:t xml:space="preserve">Санаи баргузории вохӯрии ҷомеа барои муайян кардани афзалият: « 14 » « 03 » 2022с.</w:t>
      </w: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u w:val="single"/>
        </w:rPr>
      </w:pPr>
      <w:r w:rsidDel="00000000" w:rsidR="00000000" w:rsidRPr="00000000">
        <w:rPr>
          <w:rtl w:val="0"/>
        </w:rPr>
        <w:t xml:space="preserve">Санаи пешниҳоди Нақшаи рушди деҳот ба КЛҶ: «  15  » « 03   » 2022с.</w:t>
      </w:r>
      <w:r w:rsidDel="00000000" w:rsidR="00000000" w:rsidRPr="00000000">
        <w:rPr>
          <w:rtl w:val="0"/>
        </w:rPr>
      </w:r>
    </w:p>
    <w:p w:rsidR="00000000" w:rsidDel="00000000" w:rsidP="00000000" w:rsidRDefault="00000000" w:rsidRPr="00000000" w14:paraId="00000201">
      <w:pPr>
        <w:rPr>
          <w:u w:val="single"/>
        </w:rPr>
      </w:pPr>
      <w:r w:rsidDel="00000000" w:rsidR="00000000" w:rsidRPr="00000000">
        <w:rPr>
          <w:rtl w:val="0"/>
        </w:rPr>
      </w:r>
    </w:p>
    <w:p w:rsidR="00000000" w:rsidDel="00000000" w:rsidP="00000000" w:rsidRDefault="00000000" w:rsidRPr="00000000" w14:paraId="00000202">
      <w:pPr>
        <w:rPr>
          <w:u w:val="single"/>
        </w:rPr>
      </w:pPr>
      <w:r w:rsidDel="00000000" w:rsidR="00000000" w:rsidRPr="00000000">
        <w:rPr>
          <w:rtl w:val="0"/>
        </w:rPr>
        <w:t xml:space="preserve">Санаи вохӯрии КЛД, ки зерлоиҳа ва баҳрагирандагонро тасдиқ мекунад:« 15  » «  03 » 2022с.</w:t>
      </w:r>
      <w:r w:rsidDel="00000000" w:rsidR="00000000" w:rsidRPr="00000000">
        <w:rPr>
          <w:rtl w:val="0"/>
        </w:rPr>
      </w:r>
    </w:p>
    <w:p w:rsidR="00000000" w:rsidDel="00000000" w:rsidP="00000000" w:rsidRDefault="00000000" w:rsidRPr="00000000" w14:paraId="00000203">
      <w:pPr>
        <w:spacing w:line="276" w:lineRule="auto"/>
        <w:jc w:val="both"/>
        <w:rPr/>
      </w:pPr>
      <w:r w:rsidDel="00000000" w:rsidR="00000000" w:rsidRPr="00000000">
        <w:rPr>
          <w:rtl w:val="0"/>
        </w:rPr>
      </w:r>
    </w:p>
    <w:p w:rsidR="00000000" w:rsidDel="00000000" w:rsidP="00000000" w:rsidRDefault="00000000" w:rsidRPr="00000000" w14:paraId="00000204">
      <w:pPr>
        <w:spacing w:line="276" w:lineRule="auto"/>
        <w:jc w:val="both"/>
        <w:rPr/>
      </w:pPr>
      <w:r w:rsidDel="00000000" w:rsidR="00000000" w:rsidRPr="00000000">
        <w:rPr>
          <w:rtl w:val="0"/>
        </w:rPr>
        <w:t xml:space="preserve">Санаи пешниҳоди зерлоиҳа аз ҷониби КЛД-и деҳаи Бувед ба КЛҶ-и ҷамоати Поршинев:</w:t>
      </w:r>
    </w:p>
    <w:p w:rsidR="00000000" w:rsidDel="00000000" w:rsidP="00000000" w:rsidRDefault="00000000" w:rsidRPr="00000000" w14:paraId="00000205">
      <w:pPr>
        <w:rPr>
          <w:u w:val="single"/>
        </w:rPr>
      </w:pPr>
      <w:r w:rsidDel="00000000" w:rsidR="00000000" w:rsidRPr="00000000">
        <w:rPr>
          <w:rtl w:val="0"/>
        </w:rPr>
        <w:t xml:space="preserve">« 15 » «  03  » 2022с.</w:t>
      </w: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pPr>
      <w:r w:rsidDel="00000000" w:rsidR="00000000" w:rsidRPr="00000000">
        <w:rPr>
          <w:rtl w:val="0"/>
        </w:rPr>
        <w:t xml:space="preserve">Санаи баргузории ҷаласаи КЛҶ, ки дар он пешниҳоди зерлоиҳавӣ тасдиқ карда шуд:  </w:t>
      </w:r>
    </w:p>
    <w:p w:rsidR="00000000" w:rsidDel="00000000" w:rsidP="00000000" w:rsidRDefault="00000000" w:rsidRPr="00000000" w14:paraId="00000208">
      <w:pPr>
        <w:rPr>
          <w:u w:val="single"/>
        </w:rPr>
      </w:pPr>
      <w:r w:rsidDel="00000000" w:rsidR="00000000" w:rsidRPr="00000000">
        <w:rPr>
          <w:rtl w:val="0"/>
        </w:rPr>
        <w:t xml:space="preserve">« 29 »  « 04  » 2022с.</w:t>
      </w:r>
      <w:r w:rsidDel="00000000" w:rsidR="00000000" w:rsidRPr="00000000">
        <w:rPr>
          <w:rtl w:val="0"/>
        </w:rPr>
      </w:r>
    </w:p>
    <w:p w:rsidR="00000000" w:rsidDel="00000000" w:rsidP="00000000" w:rsidRDefault="00000000" w:rsidRPr="00000000" w14:paraId="00000209">
      <w:pPr>
        <w:rPr>
          <w:b w:val="1"/>
          <w:i w:val="1"/>
        </w:rPr>
      </w:pPr>
      <w:r w:rsidDel="00000000" w:rsidR="00000000" w:rsidRPr="00000000">
        <w:rPr>
          <w:rtl w:val="0"/>
        </w:rPr>
      </w:r>
    </w:p>
    <w:p w:rsidR="00000000" w:rsidDel="00000000" w:rsidP="00000000" w:rsidRDefault="00000000" w:rsidRPr="00000000" w14:paraId="0000020A">
      <w:pPr>
        <w:rPr>
          <w:b w:val="1"/>
          <w:i w:val="1"/>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                       Аъзоёни КЛД. Раиси КЛД</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Кумитаи лоиҳавии деҳа (КЛД)</w:t>
      </w: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ноҳияи Шуғнон. ҷ, Поршинев, деҳаи Барчид</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                                                                                                             Рақами телефон ва суроға (номи деҳа)</w:t>
      </w: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w:t>
      </w:r>
      <w:r w:rsidDel="00000000" w:rsidR="00000000" w:rsidRPr="00000000">
        <w:rPr>
          <w:b w:val="1"/>
          <w:i w:val="1"/>
          <w:smallCaps w:val="0"/>
          <w:strike w:val="0"/>
          <w:color w:val="00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                                    Мирзошоев Мақсад. 501502000</w:t>
      </w:r>
      <w:r w:rsidDel="00000000" w:rsidR="00000000" w:rsidRPr="00000000">
        <w:rPr>
          <w:rtl w:val="0"/>
        </w:rPr>
      </w:r>
    </w:p>
    <w:p w:rsidR="00000000" w:rsidDel="00000000" w:rsidP="00000000" w:rsidRDefault="00000000" w:rsidRPr="00000000" w14:paraId="00000212">
      <w:pPr>
        <w:tabs>
          <w:tab w:val="left" w:leader="none" w:pos="270"/>
          <w:tab w:val="center" w:leader="none" w:pos="3223"/>
        </w:tabs>
        <w:rPr>
          <w:b w:val="1"/>
          <w:i w:val="1"/>
        </w:rPr>
      </w:pPr>
      <w:r w:rsidDel="00000000" w:rsidR="00000000" w:rsidRPr="00000000">
        <w:rPr>
          <w:b w:val="1"/>
          <w:i w:val="1"/>
          <w:rtl w:val="0"/>
        </w:rPr>
        <w:t xml:space="preserve">                                                                                </w:t>
      </w:r>
      <w:r w:rsidDel="00000000" w:rsidR="00000000" w:rsidRPr="00000000">
        <w:rPr>
          <w:i w:val="1"/>
          <w:rtl w:val="0"/>
        </w:rPr>
        <w:t xml:space="preserve">ному насаб (Раиси КЛД)</w:t>
      </w:r>
      <w:r w:rsidDel="00000000" w:rsidR="00000000" w:rsidRPr="00000000">
        <w:rPr>
          <w:rtl w:val="0"/>
        </w:rPr>
      </w:r>
    </w:p>
    <w:p w:rsidR="00000000" w:rsidDel="00000000" w:rsidP="00000000" w:rsidRDefault="00000000" w:rsidRPr="00000000" w14:paraId="00000213">
      <w:pPr>
        <w:rPr>
          <w:b w:val="1"/>
          <w:i w:val="1"/>
        </w:rPr>
      </w:pPr>
      <w:r w:rsidDel="00000000" w:rsidR="00000000" w:rsidRPr="00000000">
        <w:rPr>
          <w:rtl w:val="0"/>
        </w:rPr>
      </w:r>
    </w:p>
    <w:p w:rsidR="00000000" w:rsidDel="00000000" w:rsidP="00000000" w:rsidRDefault="00000000" w:rsidRPr="00000000" w14:paraId="00000214">
      <w:pPr>
        <w:rPr>
          <w:i w:val="1"/>
        </w:rPr>
      </w:pPr>
      <w:r w:rsidDel="00000000" w:rsidR="00000000" w:rsidRPr="00000000">
        <w:rPr>
          <w:rtl w:val="0"/>
        </w:rPr>
        <w:t xml:space="preserve">Маълумот барои тамос           501502000</w:t>
      </w:r>
      <w:r w:rsidDel="00000000" w:rsidR="00000000" w:rsidRPr="00000000">
        <w:rPr>
          <w:i w:val="1"/>
          <w:rtl w:val="0"/>
        </w:rPr>
        <w:t xml:space="preserve">     Рақами телефон, суроға, почтаи электрони</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 </w:t>
      </w:r>
      <w:r w:rsidDel="00000000" w:rsidR="00000000" w:rsidRPr="00000000">
        <w:rPr>
          <w:b w:val="1"/>
          <w:i w:val="1"/>
          <w:smallCaps w:val="0"/>
          <w:strike w:val="0"/>
          <w:color w:val="000000"/>
          <w:u w:val="none"/>
          <w:shd w:fill="auto" w:val="clear"/>
          <w:vertAlign w:val="baseline"/>
          <w:rtl w:val="0"/>
        </w:rPr>
        <w:t xml:space="preserve">Вазифаҳои ихтиёриёни ҷомеа</w:t>
      </w:r>
      <w:r w:rsidDel="00000000" w:rsidR="00000000" w:rsidRPr="00000000">
        <w:rPr>
          <w:b w:val="1"/>
          <w:i w:val="0"/>
          <w:smallCaps w:val="0"/>
          <w:strike w:val="0"/>
          <w:color w:val="000000"/>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19">
      <w:pPr>
        <w:tabs>
          <w:tab w:val="right" w:leader="none" w:pos="8010"/>
        </w:tabs>
        <w:rPr/>
      </w:pPr>
      <w:r w:rsidDel="00000000" w:rsidR="00000000" w:rsidRPr="00000000">
        <w:rPr>
          <w:rtl w:val="0"/>
        </w:rPr>
        <w:t xml:space="preserve">Ном(ҳо)-и Нозирони Ҷавонон</w:t>
      </w:r>
      <w:r w:rsidDel="00000000" w:rsidR="00000000" w:rsidRPr="00000000">
        <w:rPr>
          <w:b w:val="1"/>
          <w:rtl w:val="0"/>
        </w:rPr>
        <w:t xml:space="preserve">:  Яқиншоев Расул, Шакаринов Сафаралӣ, Хушқадамова Амина, Шобутолибова Дилоро</w:t>
      </w:r>
      <w:r w:rsidDel="00000000" w:rsidR="00000000" w:rsidRPr="00000000">
        <w:rPr>
          <w:rtl w:val="0"/>
        </w:rPr>
      </w:r>
    </w:p>
    <w:p w:rsidR="00000000" w:rsidDel="00000000" w:rsidP="00000000" w:rsidRDefault="00000000" w:rsidRPr="00000000" w14:paraId="0000021A">
      <w:pPr>
        <w:tabs>
          <w:tab w:val="right" w:leader="none" w:pos="8010"/>
          <w:tab w:val="left" w:leader="none" w:pos="10065"/>
        </w:tabs>
        <w:rPr/>
      </w:pPr>
      <w:r w:rsidDel="00000000" w:rsidR="00000000" w:rsidRPr="00000000">
        <w:rPr>
          <w:rtl w:val="0"/>
        </w:rPr>
        <w:t xml:space="preserve">___________________________________________________________________________________</w:t>
      </w:r>
    </w:p>
    <w:p w:rsidR="00000000" w:rsidDel="00000000" w:rsidP="00000000" w:rsidRDefault="00000000" w:rsidRPr="00000000" w14:paraId="0000021B">
      <w:pPr>
        <w:tabs>
          <w:tab w:val="right" w:leader="none" w:pos="8010"/>
        </w:tabs>
        <w:rPr>
          <w:i w:val="1"/>
        </w:rPr>
      </w:pPr>
      <w:r w:rsidDel="00000000" w:rsidR="00000000" w:rsidRPr="00000000">
        <w:rPr>
          <w:rtl w:val="0"/>
        </w:rPr>
        <w:t xml:space="preserve">Ҷинси Нозирони Ҷавонон:</w:t>
      </w:r>
      <w:r w:rsidDel="00000000" w:rsidR="00000000" w:rsidRPr="00000000">
        <w:rPr>
          <w:b w:val="1"/>
          <w:rtl w:val="0"/>
        </w:rPr>
        <w:t xml:space="preserve"> </w:t>
      </w:r>
      <w:r w:rsidDel="00000000" w:rsidR="00000000" w:rsidRPr="00000000">
        <w:rPr>
          <w:rtl w:val="0"/>
        </w:rPr>
        <w:t xml:space="preserve"> Зан- 2 нафар: мард – 2 нафар</w:t>
      </w:r>
      <w:r w:rsidDel="00000000" w:rsidR="00000000" w:rsidRPr="00000000">
        <w:rPr>
          <w:rtl w:val="0"/>
        </w:rPr>
      </w:r>
    </w:p>
    <w:p w:rsidR="00000000" w:rsidDel="00000000" w:rsidP="00000000" w:rsidRDefault="00000000" w:rsidRPr="00000000" w14:paraId="0000021C">
      <w:pPr>
        <w:tabs>
          <w:tab w:val="right" w:leader="none" w:pos="8010"/>
        </w:tabs>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21D">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1E">
      <w:pPr>
        <w:tabs>
          <w:tab w:val="right" w:leader="none" w:pos="8010"/>
        </w:tabs>
        <w:jc w:val="center"/>
        <w:rPr>
          <w:b w:val="1"/>
          <w:i w:val="1"/>
        </w:rPr>
      </w:pPr>
      <w:r w:rsidDel="00000000" w:rsidR="00000000" w:rsidRPr="00000000">
        <w:rPr>
          <w:b w:val="1"/>
          <w:i w:val="1"/>
          <w:rtl w:val="0"/>
        </w:rPr>
        <w:t xml:space="preserve">                                                                                                                                                                                                                                                                                                                                                                                                                                                                                                                       </w:t>
      </w:r>
    </w:p>
    <w:p w:rsidR="00000000" w:rsidDel="00000000" w:rsidP="00000000" w:rsidRDefault="00000000" w:rsidRPr="00000000" w14:paraId="0000021F">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20">
      <w:pPr>
        <w:tabs>
          <w:tab w:val="right" w:leader="none" w:pos="8010"/>
        </w:tabs>
        <w:rPr>
          <w:b w:val="1"/>
          <w:i w:val="1"/>
        </w:rPr>
      </w:pPr>
      <w:r w:rsidDel="00000000" w:rsidR="00000000" w:rsidRPr="00000000">
        <w:rPr>
          <w:rtl w:val="0"/>
        </w:rPr>
      </w:r>
    </w:p>
    <w:p w:rsidR="00000000" w:rsidDel="00000000" w:rsidP="00000000" w:rsidRDefault="00000000" w:rsidRPr="00000000" w14:paraId="00000221">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22">
      <w:pPr>
        <w:tabs>
          <w:tab w:val="right" w:leader="none" w:pos="8010"/>
        </w:tabs>
        <w:jc w:val="center"/>
        <w:rPr>
          <w:b w:val="1"/>
          <w:i w:val="1"/>
        </w:rPr>
      </w:pPr>
      <w:r w:rsidDel="00000000" w:rsidR="00000000" w:rsidRPr="00000000">
        <w:rPr>
          <w:b w:val="1"/>
          <w:i w:val="1"/>
          <w:rtl w:val="0"/>
        </w:rPr>
        <w:t xml:space="preserve">8. Рӯйхати аъзоёни КЛД:</w:t>
      </w:r>
    </w:p>
    <w:p w:rsidR="00000000" w:rsidDel="00000000" w:rsidP="00000000" w:rsidRDefault="00000000" w:rsidRPr="00000000" w14:paraId="00000223">
      <w:pPr>
        <w:tabs>
          <w:tab w:val="right" w:leader="none" w:pos="8010"/>
        </w:tabs>
        <w:rPr>
          <w:b w:val="1"/>
          <w:i w:val="1"/>
        </w:rPr>
      </w:pPr>
      <w:r w:rsidDel="00000000" w:rsidR="00000000" w:rsidRPr="00000000">
        <w:rPr>
          <w:rtl w:val="0"/>
        </w:rPr>
      </w:r>
    </w:p>
    <w:p w:rsidR="00000000" w:rsidDel="00000000" w:rsidP="00000000" w:rsidRDefault="00000000" w:rsidRPr="00000000" w14:paraId="00000224">
      <w:pPr>
        <w:tabs>
          <w:tab w:val="right" w:leader="none" w:pos="8010"/>
        </w:tabs>
        <w:rPr>
          <w:b w:val="1"/>
          <w:i w:val="1"/>
        </w:rPr>
      </w:pPr>
      <w:r w:rsidDel="00000000" w:rsidR="00000000" w:rsidRPr="00000000">
        <w:rPr>
          <w:b w:val="1"/>
          <w:i w:val="1"/>
          <w:rtl w:val="0"/>
        </w:rPr>
        <w:t xml:space="preserve">Шумораи аъзоёни КЛД   20 нафар</w:t>
      </w:r>
    </w:p>
    <w:p w:rsidR="00000000" w:rsidDel="00000000" w:rsidP="00000000" w:rsidRDefault="00000000" w:rsidRPr="00000000" w14:paraId="00000225">
      <w:pPr>
        <w:tabs>
          <w:tab w:val="right" w:leader="none" w:pos="8010"/>
        </w:tabs>
        <w:rPr>
          <w:b w:val="1"/>
          <w:i w:val="1"/>
        </w:rPr>
      </w:pPr>
      <w:r w:rsidDel="00000000" w:rsidR="00000000" w:rsidRPr="00000000">
        <w:rPr>
          <w:rtl w:val="0"/>
        </w:rPr>
      </w:r>
    </w:p>
    <w:p w:rsidR="00000000" w:rsidDel="00000000" w:rsidP="00000000" w:rsidRDefault="00000000" w:rsidRPr="00000000" w14:paraId="00000226">
      <w:pPr>
        <w:tabs>
          <w:tab w:val="right" w:leader="none" w:pos="8010"/>
        </w:tabs>
        <w:rPr>
          <w:b w:val="1"/>
        </w:rPr>
      </w:pPr>
      <w:r w:rsidDel="00000000" w:rsidR="00000000" w:rsidRPr="00000000">
        <w:rPr>
          <w:b w:val="1"/>
        </w:rPr>
        <w:drawing>
          <wp:inline distB="114300" distT="114300" distL="114300" distR="114300">
            <wp:extent cx="6390330" cy="2844800"/>
            <wp:effectExtent b="0" l="0" r="0" t="0"/>
            <wp:docPr id="34"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639033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rPr>
          <w:b w:val="1"/>
        </w:rPr>
      </w:pPr>
      <w:r w:rsidDel="00000000" w:rsidR="00000000" w:rsidRPr="00000000">
        <w:rPr>
          <w:rtl w:val="0"/>
        </w:rPr>
      </w:r>
    </w:p>
    <w:p w:rsidR="00000000" w:rsidDel="00000000" w:rsidP="00000000" w:rsidRDefault="00000000" w:rsidRPr="00000000" w14:paraId="00000228">
      <w:pPr>
        <w:rPr>
          <w:b w:val="1"/>
        </w:rPr>
      </w:pPr>
      <w:r w:rsidDel="00000000" w:rsidR="00000000" w:rsidRPr="00000000">
        <w:rPr>
          <w:rtl w:val="0"/>
        </w:rPr>
      </w:r>
    </w:p>
    <w:p w:rsidR="00000000" w:rsidDel="00000000" w:rsidP="00000000" w:rsidRDefault="00000000" w:rsidRPr="00000000" w14:paraId="00000229">
      <w:pPr>
        <w:rPr>
          <w:u w:val="single"/>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rtl w:val="0"/>
        </w:rPr>
        <w:t xml:space="preserve">« 05 » « май » 2022с.</w:t>
      </w:r>
      <w:r w:rsidDel="00000000" w:rsidR="00000000" w:rsidRPr="00000000">
        <w:rPr>
          <w:rtl w:val="0"/>
        </w:rPr>
      </w:r>
    </w:p>
    <w:p w:rsidR="00000000" w:rsidDel="00000000" w:rsidP="00000000" w:rsidRDefault="00000000" w:rsidRPr="00000000" w14:paraId="0000022A">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2B">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22C">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2D">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2E">
      <w:pPr>
        <w:tabs>
          <w:tab w:val="left" w:leader="none" w:pos="720"/>
          <w:tab w:val="left" w:leader="none" w:pos="3960"/>
        </w:tabs>
        <w:rPr>
          <w:b w:val="1"/>
        </w:rPr>
      </w:pPr>
      <w:r w:rsidDel="00000000" w:rsidR="00000000" w:rsidRPr="00000000">
        <w:rPr>
          <w:rtl w:val="0"/>
        </w:rPr>
      </w:r>
    </w:p>
    <w:p w:rsidR="00000000" w:rsidDel="00000000" w:rsidP="00000000" w:rsidRDefault="00000000" w:rsidRPr="00000000" w14:paraId="0000022F">
      <w:pPr>
        <w:tabs>
          <w:tab w:val="left" w:leader="none" w:pos="720"/>
          <w:tab w:val="left" w:leader="none" w:pos="3960"/>
        </w:tabs>
        <w:rPr>
          <w:b w:val="1"/>
        </w:rPr>
      </w:pPr>
      <w:r w:rsidDel="00000000" w:rsidR="00000000" w:rsidRPr="00000000">
        <w:rPr>
          <w:b w:val="1"/>
          <w:rtl w:val="0"/>
        </w:rPr>
        <w:t xml:space="preserve">Аксҳо барои нишон додани вазъикунунии зерлоиҳа ва "пеш” аз татбиқи зерлоиҳа</w:t>
      </w:r>
    </w:p>
    <w:sectPr>
      <w:headerReference r:id="rId20" w:type="default"/>
      <w:headerReference r:id="rId21" w:type="first"/>
      <w:footerReference r:id="rId22" w:type="default"/>
      <w:footerReference r:id="rId23" w:type="first"/>
      <w:footerReference r:id="rId24" w:type="even"/>
      <w:pgSz w:h="16840" w:w="11907" w:orient="portrait"/>
      <w:pgMar w:bottom="1134" w:top="1134" w:left="1134" w:right="708" w:header="284" w:footer="42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2"/>
        <w:szCs w:val="22"/>
        <w:u w:val="none"/>
        <w:shd w:fill="auto" w:val="clear"/>
        <w:vertAlign w:val="baseline"/>
        <w:rtl w:val="0"/>
      </w:rPr>
      <w:t xml:space="preserve">лтуии</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center"/>
      <w:rPr>
        <w:rFonts w:ascii="Open Sans" w:cs="Open Sans" w:eastAsia="Open Sans" w:hAnsi="Open Sans"/>
        <w:b w:val="0"/>
        <w:i w:val="0"/>
        <w:smallCaps w:val="0"/>
        <w:strike w:val="0"/>
        <w:color w:val="1f4e79"/>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4e79"/>
        <w:sz w:val="20"/>
        <w:szCs w:val="20"/>
        <w:u w:val="none"/>
        <w:shd w:fill="auto" w:val="clear"/>
        <w:vertAlign w:val="baseline"/>
        <w:rtl w:val="0"/>
      </w:rPr>
      <w:t xml:space="preserve">ЛОИҲАИ ТАҲКИМИ УСТУВОРИИ ИҶТИМОӢ-ИҚТИСОДӢ</w:t>
    </w:r>
    <w:r w:rsidDel="00000000" w:rsidR="00000000" w:rsidRPr="00000000">
      <w:rPr>
        <w:rtl w:val="0"/>
      </w:rPr>
    </w:r>
  </w:p>
  <w:p w:rsidR="00000000" w:rsidDel="00000000" w:rsidP="00000000" w:rsidRDefault="00000000" w:rsidRPr="00000000" w14:paraId="00000235">
    <w:pPr>
      <w:tabs>
        <w:tab w:val="center" w:leader="none" w:pos="4320"/>
        <w:tab w:val="right" w:leader="none" w:pos="8640"/>
      </w:tabs>
      <w:jc w:val="center"/>
      <w:rPr>
        <w:color w:val="808080"/>
        <w:sz w:val="22"/>
        <w:szCs w:val="22"/>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80808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
      <w:numFmt w:val="decimal"/>
      <w:lvlText w:val="%1."/>
      <w:lvlJc w:val="left"/>
      <w:pPr>
        <w:ind w:left="360" w:hanging="360"/>
      </w:pPr>
      <w:rPr/>
    </w:lvl>
    <w:lvl w:ilvl="1">
      <w:start w:val="1"/>
      <w:numFmt w:val="decimal"/>
      <w:lvlText w:val="%1.%2"/>
      <w:lvlJc w:val="left"/>
      <w:pPr>
        <w:ind w:left="420" w:hanging="420"/>
      </w:pPr>
      <w:rPr>
        <w:b w:val="1"/>
        <w:i w:val="0"/>
        <w:sz w:val="24"/>
        <w:szCs w:val="24"/>
      </w:rPr>
    </w:lvl>
    <w:lvl w:ilvl="2">
      <w:start w:val="1"/>
      <w:numFmt w:val="decimal"/>
      <w:lvlText w:val="%1.%2.%3"/>
      <w:lvlJc w:val="left"/>
      <w:pPr>
        <w:ind w:left="420" w:hanging="420"/>
      </w:pPr>
      <w:rPr>
        <w:b w:val="1"/>
        <w:i w:val="0"/>
        <w:sz w:val="24"/>
        <w:szCs w:val="24"/>
      </w:rPr>
    </w:lvl>
    <w:lvl w:ilvl="3">
      <w:start w:val="1"/>
      <w:numFmt w:val="decimal"/>
      <w:lvlText w:val="%1.%2.%3.%4"/>
      <w:lvlJc w:val="left"/>
      <w:pPr>
        <w:ind w:left="720" w:hanging="720"/>
      </w:pPr>
      <w:rPr>
        <w:b w:val="1"/>
        <w:i w:val="0"/>
        <w:sz w:val="24"/>
        <w:szCs w:val="24"/>
      </w:rPr>
    </w:lvl>
    <w:lvl w:ilvl="4">
      <w:start w:val="1"/>
      <w:numFmt w:val="decimal"/>
      <w:lvlText w:val="%1.%2.%3.%4.%5"/>
      <w:lvlJc w:val="left"/>
      <w:pPr>
        <w:ind w:left="720" w:hanging="720"/>
      </w:pPr>
      <w:rPr>
        <w:b w:val="1"/>
        <w:i w:val="0"/>
        <w:sz w:val="24"/>
        <w:szCs w:val="24"/>
      </w:rPr>
    </w:lvl>
    <w:lvl w:ilvl="5">
      <w:start w:val="1"/>
      <w:numFmt w:val="decimal"/>
      <w:lvlText w:val="%1.%2.%3.%4.%5.%6"/>
      <w:lvlJc w:val="left"/>
      <w:pPr>
        <w:ind w:left="1080" w:hanging="1080"/>
      </w:pPr>
      <w:rPr>
        <w:b w:val="1"/>
        <w:i w:val="0"/>
        <w:sz w:val="24"/>
        <w:szCs w:val="24"/>
      </w:rPr>
    </w:lvl>
    <w:lvl w:ilvl="6">
      <w:start w:val="1"/>
      <w:numFmt w:val="decimal"/>
      <w:lvlText w:val="%1.%2.%3.%4.%5.%6.%7"/>
      <w:lvlJc w:val="left"/>
      <w:pPr>
        <w:ind w:left="1080" w:hanging="1080"/>
      </w:pPr>
      <w:rPr>
        <w:b w:val="1"/>
        <w:i w:val="0"/>
        <w:sz w:val="24"/>
        <w:szCs w:val="24"/>
      </w:rPr>
    </w:lvl>
    <w:lvl w:ilvl="7">
      <w:start w:val="1"/>
      <w:numFmt w:val="decimal"/>
      <w:lvlText w:val="%1.%2.%3.%4.%5.%6.%7.%8"/>
      <w:lvlJc w:val="left"/>
      <w:pPr>
        <w:ind w:left="1080" w:hanging="1080"/>
      </w:pPr>
      <w:rPr>
        <w:b w:val="1"/>
        <w:i w:val="0"/>
        <w:sz w:val="24"/>
        <w:szCs w:val="24"/>
      </w:rPr>
    </w:lvl>
    <w:lvl w:ilvl="8">
      <w:start w:val="1"/>
      <w:numFmt w:val="decimal"/>
      <w:lvlText w:val="%1.%2.%3.%4.%5.%6.%7.%8.%9"/>
      <w:lvlJc w:val="left"/>
      <w:pPr>
        <w:ind w:left="1440" w:hanging="1440"/>
      </w:pPr>
      <w:rPr>
        <w:b w:val="1"/>
        <w:i w:val="0"/>
        <w:sz w:val="24"/>
        <w:szCs w:val="24"/>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4">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5">
    <w:lvl w:ilvl="0">
      <w:start w:val="1"/>
      <w:numFmt w:val="bullet"/>
      <w:lvlText w:val="o"/>
      <w:lvlJc w:val="left"/>
      <w:pPr>
        <w:ind w:left="1287" w:hanging="360.0000000000001"/>
      </w:pPr>
      <w:rPr>
        <w:rFonts w:ascii="Courier New" w:cs="Courier New" w:eastAsia="Courier New" w:hAnsi="Courier New"/>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6">
    <w:lvl w:ilvl="0">
      <w:start w:val="1"/>
      <w:numFmt w:val="bullet"/>
      <w:lvlText w:val="o"/>
      <w:lvlJc w:val="left"/>
      <w:pPr>
        <w:ind w:left="1287" w:hanging="360.0000000000001"/>
      </w:pPr>
      <w:rPr>
        <w:rFonts w:ascii="Courier New" w:cs="Courier New" w:eastAsia="Courier New" w:hAnsi="Courier New"/>
      </w:rPr>
    </w:lvl>
    <w:lvl w:ilvl="1">
      <w:start w:val="1"/>
      <w:numFmt w:val="bullet"/>
      <w:lvlText w:val="●"/>
      <w:lvlJc w:val="left"/>
      <w:pPr>
        <w:ind w:left="2007" w:hanging="360"/>
      </w:pPr>
      <w:rPr>
        <w:rFonts w:ascii="Noto Sans Symbols" w:cs="Noto Sans Symbols" w:eastAsia="Noto Sans Symbols" w:hAnsi="Noto Sans Symbols"/>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7">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8">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0A29FB"/>
    <w:rPr>
      <w:sz w:val="24"/>
      <w:lang w:val="en-US"/>
    </w:rPr>
  </w:style>
  <w:style w:type="paragraph" w:styleId="1">
    <w:name w:val="heading 1"/>
    <w:basedOn w:val="a"/>
    <w:next w:val="a"/>
    <w:link w:val="10"/>
    <w:uiPriority w:val="9"/>
    <w:qFormat w:val="1"/>
    <w:rsid w:val="002E4438"/>
    <w:pPr>
      <w:keepNext w:val="1"/>
      <w:outlineLvl w:val="0"/>
    </w:pPr>
    <w:rPr>
      <w:b w:val="1"/>
      <w:i w:val="1"/>
    </w:rPr>
  </w:style>
  <w:style w:type="paragraph" w:styleId="2">
    <w:name w:val="heading 2"/>
    <w:basedOn w:val="a"/>
    <w:next w:val="a"/>
    <w:link w:val="20"/>
    <w:uiPriority w:val="9"/>
    <w:qFormat w:val="1"/>
    <w:rsid w:val="002E4438"/>
    <w:pPr>
      <w:keepNext w:val="1"/>
      <w:outlineLvl w:val="1"/>
    </w:pPr>
    <w:rPr>
      <w:b w:val="1"/>
      <w:i w:val="1"/>
      <w:sz w:val="22"/>
    </w:rPr>
  </w:style>
  <w:style w:type="paragraph" w:styleId="3">
    <w:name w:val="heading 3"/>
    <w:basedOn w:val="a"/>
    <w:next w:val="a"/>
    <w:link w:val="30"/>
    <w:uiPriority w:val="9"/>
    <w:qFormat w:val="1"/>
    <w:rsid w:val="002E4438"/>
    <w:pPr>
      <w:keepNext w:val="1"/>
      <w:numPr>
        <w:numId w:val="1"/>
      </w:numPr>
      <w:outlineLvl w:val="2"/>
    </w:pPr>
    <w:rPr>
      <w:b w:val="1"/>
      <w:sz w:val="22"/>
    </w:rPr>
  </w:style>
  <w:style w:type="paragraph" w:styleId="4">
    <w:name w:val="heading 4"/>
    <w:basedOn w:val="a"/>
    <w:next w:val="a"/>
    <w:link w:val="40"/>
    <w:uiPriority w:val="9"/>
    <w:qFormat w:val="1"/>
    <w:rsid w:val="002E4438"/>
    <w:pPr>
      <w:keepNext w:val="1"/>
      <w:jc w:val="right"/>
      <w:outlineLvl w:val="3"/>
    </w:pPr>
    <w:rPr>
      <w:i w:val="1"/>
      <w:sz w:val="22"/>
    </w:rPr>
  </w:style>
  <w:style w:type="paragraph" w:styleId="5">
    <w:name w:val="heading 5"/>
    <w:basedOn w:val="a"/>
    <w:next w:val="a"/>
    <w:link w:val="50"/>
    <w:uiPriority w:val="9"/>
    <w:qFormat w:val="1"/>
    <w:rsid w:val="002E4438"/>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qFormat w:val="1"/>
    <w:rsid w:val="002E4438"/>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Pr>
      <w:rFonts w:asciiTheme="majorHAnsi" w:cstheme="majorBidi" w:eastAsiaTheme="majorEastAsia" w:hAnsiTheme="majorHAnsi"/>
      <w:b w:val="1"/>
      <w:bCs w:val="1"/>
      <w:kern w:val="32"/>
      <w:sz w:val="32"/>
      <w:szCs w:val="32"/>
      <w:lang w:val="en-US"/>
    </w:rPr>
  </w:style>
  <w:style w:type="character" w:styleId="20" w:customStyle="1">
    <w:name w:val="Заголовок 2 Знак"/>
    <w:basedOn w:val="a0"/>
    <w:link w:val="2"/>
    <w:uiPriority w:val="9"/>
    <w:semiHidden w:val="1"/>
    <w:rPr>
      <w:rFonts w:asciiTheme="majorHAnsi" w:cstheme="majorBidi" w:eastAsiaTheme="majorEastAsia" w:hAnsiTheme="majorHAnsi"/>
      <w:b w:val="1"/>
      <w:bCs w:val="1"/>
      <w:i w:val="1"/>
      <w:iCs w:val="1"/>
      <w:sz w:val="28"/>
      <w:szCs w:val="28"/>
      <w:lang w:val="en-US"/>
    </w:rPr>
  </w:style>
  <w:style w:type="character" w:styleId="30" w:customStyle="1">
    <w:name w:val="Заголовок 3 Знак"/>
    <w:basedOn w:val="a0"/>
    <w:link w:val="3"/>
    <w:uiPriority w:val="9"/>
    <w:semiHidden w:val="1"/>
    <w:rPr>
      <w:rFonts w:asciiTheme="majorHAnsi" w:cstheme="majorBidi" w:eastAsiaTheme="majorEastAsia" w:hAnsiTheme="majorHAnsi"/>
      <w:b w:val="1"/>
      <w:bCs w:val="1"/>
      <w:sz w:val="26"/>
      <w:szCs w:val="26"/>
      <w:lang w:val="en-US"/>
    </w:rPr>
  </w:style>
  <w:style w:type="character" w:styleId="40" w:customStyle="1">
    <w:name w:val="Заголовок 4 Знак"/>
    <w:basedOn w:val="a0"/>
    <w:link w:val="4"/>
    <w:uiPriority w:val="9"/>
    <w:semiHidden w:val="1"/>
    <w:rPr>
      <w:rFonts w:asciiTheme="minorHAnsi" w:cstheme="minorBidi" w:eastAsiaTheme="minorEastAsia" w:hAnsiTheme="minorHAnsi"/>
      <w:b w:val="1"/>
      <w:bCs w:val="1"/>
      <w:sz w:val="28"/>
      <w:szCs w:val="28"/>
      <w:lang w:val="en-US"/>
    </w:rPr>
  </w:style>
  <w:style w:type="character" w:styleId="50" w:customStyle="1">
    <w:name w:val="Заголовок 5 Знак"/>
    <w:basedOn w:val="a0"/>
    <w:link w:val="5"/>
    <w:uiPriority w:val="9"/>
    <w:semiHidden w:val="1"/>
    <w:rPr>
      <w:rFonts w:asciiTheme="minorHAnsi" w:cstheme="minorBidi" w:eastAsiaTheme="minorEastAsia" w:hAnsiTheme="minorHAnsi"/>
      <w:b w:val="1"/>
      <w:bCs w:val="1"/>
      <w:i w:val="1"/>
      <w:iCs w:val="1"/>
      <w:sz w:val="26"/>
      <w:szCs w:val="26"/>
      <w:lang w:val="en-US"/>
    </w:rPr>
  </w:style>
  <w:style w:type="character" w:styleId="60" w:customStyle="1">
    <w:name w:val="Заголовок 6 Знак"/>
    <w:basedOn w:val="a0"/>
    <w:link w:val="6"/>
    <w:uiPriority w:val="9"/>
    <w:semiHidden w:val="1"/>
    <w:rPr>
      <w:rFonts w:asciiTheme="minorHAnsi" w:cstheme="minorBidi" w:eastAsiaTheme="minorEastAsia" w:hAnsiTheme="minorHAnsi"/>
      <w:b w:val="1"/>
      <w:bCs w:val="1"/>
      <w:sz w:val="22"/>
      <w:szCs w:val="22"/>
      <w:lang w:val="en-US"/>
    </w:rPr>
  </w:style>
  <w:style w:type="paragraph" w:styleId="a3">
    <w:name w:val="header"/>
    <w:basedOn w:val="a"/>
    <w:link w:val="a4"/>
    <w:uiPriority w:val="99"/>
    <w:rsid w:val="002E4438"/>
    <w:pPr>
      <w:tabs>
        <w:tab w:val="center" w:pos="4320"/>
        <w:tab w:val="right" w:pos="8640"/>
      </w:tabs>
    </w:pPr>
    <w:rPr>
      <w:rFonts w:ascii="MS Sans Serif" w:hAnsi="MS Sans Serif"/>
      <w:sz w:val="20"/>
    </w:rPr>
  </w:style>
  <w:style w:type="character" w:styleId="a4" w:customStyle="1">
    <w:name w:val="Верхний колонтитул Знак"/>
    <w:basedOn w:val="a0"/>
    <w:link w:val="a3"/>
    <w:uiPriority w:val="99"/>
    <w:semiHidden w:val="1"/>
    <w:rPr>
      <w:sz w:val="24"/>
      <w:lang w:val="en-US"/>
    </w:rPr>
  </w:style>
  <w:style w:type="character" w:styleId="a5">
    <w:name w:val="page number"/>
    <w:basedOn w:val="a0"/>
    <w:uiPriority w:val="99"/>
    <w:rsid w:val="002E4438"/>
    <w:rPr>
      <w:rFonts w:cs="Times New Roman"/>
    </w:rPr>
  </w:style>
  <w:style w:type="paragraph" w:styleId="a6">
    <w:name w:val="footer"/>
    <w:basedOn w:val="a"/>
    <w:link w:val="a7"/>
    <w:uiPriority w:val="99"/>
    <w:rsid w:val="002E4438"/>
    <w:pPr>
      <w:tabs>
        <w:tab w:val="center" w:pos="4320"/>
        <w:tab w:val="right" w:pos="8640"/>
      </w:tabs>
    </w:pPr>
    <w:rPr>
      <w:rFonts w:ascii="MS Sans Serif" w:hAnsi="MS Sans Serif"/>
      <w:sz w:val="20"/>
    </w:rPr>
  </w:style>
  <w:style w:type="character" w:styleId="a7" w:customStyle="1">
    <w:name w:val="Нижний колонтитул Знак"/>
    <w:basedOn w:val="a0"/>
    <w:link w:val="a6"/>
    <w:uiPriority w:val="99"/>
    <w:locked w:val="1"/>
    <w:rsid w:val="00B31D34"/>
    <w:rPr>
      <w:rFonts w:ascii="MS Sans Serif" w:hAnsi="MS Sans Serif"/>
      <w:lang w:eastAsia="x-none" w:val="en-US"/>
    </w:rPr>
  </w:style>
  <w:style w:type="paragraph" w:styleId="a8">
    <w:name w:val="Body Text"/>
    <w:basedOn w:val="a"/>
    <w:link w:val="a9"/>
    <w:uiPriority w:val="99"/>
    <w:rsid w:val="002E4438"/>
    <w:pPr>
      <w:tabs>
        <w:tab w:val="left" w:pos="4678"/>
      </w:tabs>
    </w:pPr>
    <w:rPr>
      <w:rFonts w:ascii="Baltica" w:hAnsi="Baltica"/>
      <w:i w:val="1"/>
      <w:sz w:val="22"/>
      <w:lang w:val="ru-RU"/>
    </w:rPr>
  </w:style>
  <w:style w:type="character" w:styleId="a9" w:customStyle="1">
    <w:name w:val="Основной текст Знак"/>
    <w:basedOn w:val="a0"/>
    <w:link w:val="a8"/>
    <w:uiPriority w:val="99"/>
    <w:semiHidden w:val="1"/>
    <w:rPr>
      <w:sz w:val="24"/>
      <w:lang w:val="en-US"/>
    </w:rPr>
  </w:style>
  <w:style w:type="paragraph" w:styleId="aa">
    <w:name w:val="Title"/>
    <w:aliases w:val="Название1"/>
    <w:basedOn w:val="a"/>
    <w:link w:val="ab"/>
    <w:uiPriority w:val="10"/>
    <w:qFormat w:val="1"/>
    <w:rsid w:val="002E4438"/>
    <w:pPr>
      <w:jc w:val="center"/>
    </w:pPr>
    <w:rPr>
      <w:rFonts w:ascii="Peterburg" w:hAnsi="Peterburg"/>
      <w:b w:val="1"/>
      <w:sz w:val="28"/>
      <w:u w:val="single"/>
      <w:lang w:val="ru-RU"/>
    </w:rPr>
  </w:style>
  <w:style w:type="character" w:styleId="ab" w:customStyle="1">
    <w:name w:val="Название Знак"/>
    <w:aliases w:val="Название1 Знак"/>
    <w:basedOn w:val="a0"/>
    <w:link w:val="aa"/>
    <w:uiPriority w:val="10"/>
    <w:rPr>
      <w:rFonts w:asciiTheme="majorHAnsi" w:cstheme="majorBidi" w:eastAsiaTheme="majorEastAsia" w:hAnsiTheme="majorHAnsi"/>
      <w:b w:val="1"/>
      <w:bCs w:val="1"/>
      <w:kern w:val="28"/>
      <w:sz w:val="32"/>
      <w:szCs w:val="32"/>
      <w:lang w:val="en-US"/>
    </w:rPr>
  </w:style>
  <w:style w:type="paragraph" w:styleId="21">
    <w:name w:val="Body Text 2"/>
    <w:basedOn w:val="a"/>
    <w:link w:val="22"/>
    <w:uiPriority w:val="99"/>
    <w:rsid w:val="002E4438"/>
    <w:pPr>
      <w:jc w:val="both"/>
    </w:pPr>
    <w:rPr>
      <w:szCs w:val="24"/>
      <w:lang w:val="ru-RU"/>
    </w:rPr>
  </w:style>
  <w:style w:type="character" w:styleId="22" w:customStyle="1">
    <w:name w:val="Основной текст 2 Знак"/>
    <w:basedOn w:val="a0"/>
    <w:link w:val="21"/>
    <w:uiPriority w:val="99"/>
    <w:semiHidden w:val="1"/>
    <w:rPr>
      <w:sz w:val="24"/>
      <w:lang w:val="en-US"/>
    </w:rPr>
  </w:style>
  <w:style w:type="table" w:styleId="ac">
    <w:name w:val="Table Grid"/>
    <w:basedOn w:val="a1"/>
    <w:uiPriority w:val="39"/>
    <w:rsid w:val="0016485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harChar1" w:customStyle="1">
    <w:name w:val="Char Char1 Знак Знак Знак Знак"/>
    <w:basedOn w:val="a"/>
    <w:rsid w:val="00C524F0"/>
    <w:pPr>
      <w:spacing w:after="160" w:line="240" w:lineRule="exact"/>
    </w:pPr>
    <w:rPr>
      <w:rFonts w:ascii="Arial" w:cs="Arial" w:hAnsi="Arial"/>
      <w:sz w:val="20"/>
      <w:lang w:val="ru-RU"/>
    </w:rPr>
  </w:style>
  <w:style w:type="paragraph" w:styleId="ad">
    <w:name w:val="List Paragraph"/>
    <w:basedOn w:val="a"/>
    <w:uiPriority w:val="34"/>
    <w:qFormat w:val="1"/>
    <w:rsid w:val="00C842EA"/>
    <w:pPr>
      <w:ind w:left="720"/>
      <w:contextualSpacing w:val="1"/>
    </w:pPr>
  </w:style>
  <w:style w:type="paragraph" w:styleId="ae">
    <w:name w:val="Balloon Text"/>
    <w:basedOn w:val="a"/>
    <w:link w:val="af"/>
    <w:uiPriority w:val="99"/>
    <w:rsid w:val="008A1566"/>
    <w:rPr>
      <w:rFonts w:ascii="Segoe UI" w:cs="Segoe UI" w:hAnsi="Segoe UI"/>
      <w:sz w:val="18"/>
      <w:szCs w:val="18"/>
    </w:rPr>
  </w:style>
  <w:style w:type="character" w:styleId="af" w:customStyle="1">
    <w:name w:val="Текст выноски Знак"/>
    <w:basedOn w:val="a0"/>
    <w:link w:val="ae"/>
    <w:uiPriority w:val="99"/>
    <w:locked w:val="1"/>
    <w:rsid w:val="008A1566"/>
    <w:rPr>
      <w:rFonts w:ascii="Segoe UI" w:cs="Segoe UI" w:hAnsi="Segoe UI"/>
      <w:sz w:val="18"/>
      <w:szCs w:val="18"/>
      <w:lang w:eastAsia="x-none" w:val="en-US"/>
    </w:rPr>
  </w:style>
  <w:style w:type="character" w:styleId="af0">
    <w:name w:val="annotation reference"/>
    <w:basedOn w:val="a0"/>
    <w:uiPriority w:val="99"/>
    <w:rsid w:val="00467DAB"/>
    <w:rPr>
      <w:rFonts w:cs="Times New Roman"/>
      <w:sz w:val="16"/>
      <w:szCs w:val="16"/>
    </w:rPr>
  </w:style>
  <w:style w:type="paragraph" w:styleId="af1">
    <w:name w:val="annotation text"/>
    <w:basedOn w:val="a"/>
    <w:link w:val="af2"/>
    <w:uiPriority w:val="99"/>
    <w:rsid w:val="00467DAB"/>
    <w:rPr>
      <w:sz w:val="20"/>
    </w:rPr>
  </w:style>
  <w:style w:type="character" w:styleId="af2" w:customStyle="1">
    <w:name w:val="Текст примечания Знак"/>
    <w:basedOn w:val="a0"/>
    <w:link w:val="af1"/>
    <w:uiPriority w:val="99"/>
    <w:locked w:val="1"/>
    <w:rsid w:val="00467DAB"/>
    <w:rPr>
      <w:rFonts w:cs="Times New Roman"/>
      <w:lang w:eastAsia="x-none" w:val="en-US"/>
    </w:rPr>
  </w:style>
  <w:style w:type="character" w:styleId="jlqj4b" w:customStyle="1">
    <w:name w:val="jlqj4b"/>
    <w:basedOn w:val="a0"/>
    <w:rsid w:val="00467DAB"/>
    <w:rPr>
      <w:rFonts w:cs="Times New Roman"/>
    </w:rPr>
  </w:style>
  <w:style w:type="paragraph" w:styleId="af3">
    <w:name w:val="annotation subject"/>
    <w:basedOn w:val="af1"/>
    <w:next w:val="af1"/>
    <w:link w:val="af4"/>
    <w:uiPriority w:val="99"/>
    <w:semiHidden w:val="1"/>
    <w:unhideWhenUsed w:val="1"/>
    <w:rsid w:val="00F5456C"/>
    <w:rPr>
      <w:b w:val="1"/>
      <w:bCs w:val="1"/>
    </w:rPr>
  </w:style>
  <w:style w:type="character" w:styleId="af4" w:customStyle="1">
    <w:name w:val="Тема примечания Знак"/>
    <w:basedOn w:val="af2"/>
    <w:link w:val="af3"/>
    <w:uiPriority w:val="99"/>
    <w:semiHidden w:val="1"/>
    <w:locked w:val="1"/>
    <w:rsid w:val="00F5456C"/>
    <w:rPr>
      <w:rFonts w:cs="Times New Roman"/>
      <w:b w:val="1"/>
      <w:bCs w:val="1"/>
      <w:lang w:eastAsia="x-none" w:val="en-US"/>
    </w:rPr>
  </w:style>
  <w:style w:type="paragraph" w:styleId="af5">
    <w:name w:val="Revision"/>
    <w:hidden w:val="1"/>
    <w:uiPriority w:val="99"/>
    <w:semiHidden w:val="1"/>
    <w:rsid w:val="002808F2"/>
    <w:rPr>
      <w:sz w:val="24"/>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3.png"/><Relationship Id="rId22" Type="http://schemas.openxmlformats.org/officeDocument/2006/relationships/footer" Target="footer1.xml"/><Relationship Id="rId10" Type="http://schemas.openxmlformats.org/officeDocument/2006/relationships/image" Target="media/image5.png"/><Relationship Id="rId21" Type="http://schemas.openxmlformats.org/officeDocument/2006/relationships/header" Target="header1.xml"/><Relationship Id="rId13" Type="http://schemas.openxmlformats.org/officeDocument/2006/relationships/image" Target="media/image3.png"/><Relationship Id="rId24" Type="http://schemas.openxmlformats.org/officeDocument/2006/relationships/footer" Target="footer2.xml"/><Relationship Id="rId12" Type="http://schemas.openxmlformats.org/officeDocument/2006/relationships/image" Target="media/image8.png"/><Relationship Id="rId23"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11.png"/><Relationship Id="rId17" Type="http://schemas.openxmlformats.org/officeDocument/2006/relationships/image" Target="media/image12.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6.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s8LuH9VguN1UGv6bbkWCYRFa5g==">CgMxLjAyCGguZ2pkZ3hzOAByITFBVEVUTUtBTnRuTmlPRk5NWllMeXh1U3l4NFc1bkcybQ==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2022-01-19T08:03:00Z</dcterms:created>
  <dc:creator>LSK</dc:creator>
</cp:coreProperties>
</file>